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28A73" w14:textId="77777777" w:rsidR="005C1FDD" w:rsidRPr="0043682E" w:rsidRDefault="0025508A" w:rsidP="00160BD9">
      <w:pPr>
        <w:pStyle w:val="NoSpacing"/>
        <w:rPr>
          <w:rFonts w:ascii="Times New Roman" w:hAnsi="Times New Roman" w:cs="Times New Roman"/>
          <w:b/>
          <w:sz w:val="28"/>
        </w:rPr>
      </w:pPr>
      <w:r w:rsidRPr="0043682E">
        <w:rPr>
          <w:rFonts w:ascii="Times New Roman" w:hAnsi="Times New Roman" w:cs="Times New Roman"/>
          <w:b/>
          <w:sz w:val="28"/>
        </w:rPr>
        <w:t>Le</w:t>
      </w:r>
      <w:r w:rsidR="00B30871" w:rsidRPr="0043682E">
        <w:rPr>
          <w:rFonts w:ascii="Times New Roman" w:hAnsi="Times New Roman" w:cs="Times New Roman"/>
          <w:b/>
          <w:sz w:val="28"/>
        </w:rPr>
        <w:t xml:space="preserve"> </w:t>
      </w:r>
      <w:r w:rsidRPr="0043682E">
        <w:rPr>
          <w:rFonts w:ascii="Times New Roman" w:hAnsi="Times New Roman" w:cs="Times New Roman"/>
          <w:b/>
          <w:sz w:val="28"/>
        </w:rPr>
        <w:t xml:space="preserve">Chatelier’s Principle </w:t>
      </w:r>
    </w:p>
    <w:p w14:paraId="5706202A" w14:textId="77777777" w:rsidR="00DE4244" w:rsidRDefault="009D3E2C" w:rsidP="002F41A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 1: Background</w:t>
      </w:r>
    </w:p>
    <w:p w14:paraId="210CC28D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four factors that affect equilibrium and how do they affect it?</w:t>
      </w:r>
    </w:p>
    <w:p w14:paraId="01906628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14:paraId="1BABB239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24E0F633" w14:textId="77777777" w:rsidR="000551FD" w:rsidRDefault="000551FD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6551B810" w14:textId="77777777" w:rsidR="000551FD" w:rsidRDefault="000551FD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0B0F227B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5EAA909D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07ABF42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14:paraId="10083A38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26AE37C2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049DD6E9" w14:textId="77777777" w:rsidR="000551FD" w:rsidRDefault="000551FD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364A5C6C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5DC8626A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6B746BC6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6C578104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14:paraId="73FD5A7B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59850D67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606017D6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617F4A67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6B562D34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64111149" w14:textId="77777777" w:rsidR="000551FD" w:rsidRDefault="000551FD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7DD0FED9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14:paraId="55CDC929" w14:textId="77777777" w:rsidR="000551FD" w:rsidRDefault="000551FD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52AB0D53" w14:textId="77777777" w:rsidR="009D3E2C" w:rsidRDefault="009D3E2C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072B046B" w14:textId="77777777" w:rsidR="000551FD" w:rsidRDefault="000551FD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1855397E" w14:textId="77777777" w:rsidR="009D3E2C" w:rsidRDefault="000C320E" w:rsidP="002F41A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Practice:</w:t>
      </w:r>
    </w:p>
    <w:p w14:paraId="188B483B" w14:textId="77777777" w:rsidR="00D878B9" w:rsidRDefault="00D878B9" w:rsidP="00D878B9">
      <w:pPr>
        <w:numPr>
          <w:ilvl w:val="0"/>
          <w:numId w:val="16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Which direction would each of the following shift the reaction?</w:t>
      </w:r>
    </w:p>
    <w:p w14:paraId="325EAE6A" w14:textId="77777777" w:rsidR="00D878B9" w:rsidRPr="00D878B9" w:rsidRDefault="00D878B9" w:rsidP="00D878B9">
      <w:pPr>
        <w:ind w:left="720"/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D878B9">
        <w:rPr>
          <w:rFonts w:ascii="Arial" w:eastAsiaTheme="minorHAnsi" w:hAnsi="Arial" w:cs="Arial"/>
          <w:color w:val="000000"/>
          <w:sz w:val="22"/>
          <w:szCs w:val="22"/>
        </w:rPr>
        <w:t>CH</w:t>
      </w:r>
      <w:r w:rsidRPr="00D878B9">
        <w:rPr>
          <w:rFonts w:ascii="Arial" w:eastAsiaTheme="minorHAnsi" w:hAnsi="Arial" w:cs="Arial"/>
          <w:color w:val="000000"/>
          <w:sz w:val="13"/>
          <w:szCs w:val="13"/>
          <w:vertAlign w:val="subscript"/>
        </w:rPr>
        <w:t>4</w:t>
      </w:r>
      <w:r w:rsidRPr="00D878B9">
        <w:rPr>
          <w:rFonts w:ascii="Arial" w:eastAsiaTheme="minorHAnsi" w:hAnsi="Arial" w:cs="Arial"/>
          <w:color w:val="000000"/>
          <w:sz w:val="22"/>
          <w:szCs w:val="22"/>
        </w:rPr>
        <w:t>(g)+ 2H</w:t>
      </w:r>
      <w:r w:rsidRPr="00D878B9">
        <w:rPr>
          <w:rFonts w:ascii="Arial" w:eastAsiaTheme="minorHAnsi" w:hAnsi="Arial" w:cs="Arial"/>
          <w:color w:val="000000"/>
          <w:sz w:val="13"/>
          <w:szCs w:val="13"/>
          <w:vertAlign w:val="subscript"/>
        </w:rPr>
        <w:t>2</w:t>
      </w:r>
      <w:r w:rsidRPr="00D878B9">
        <w:rPr>
          <w:rFonts w:ascii="Arial" w:eastAsiaTheme="minorHAnsi" w:hAnsi="Arial" w:cs="Arial"/>
          <w:color w:val="000000"/>
          <w:sz w:val="22"/>
          <w:szCs w:val="22"/>
        </w:rPr>
        <w:t>S(g)</w:t>
      </w:r>
      <w:r w:rsidRPr="00D878B9">
        <w:rPr>
          <w:rFonts w:ascii="MS Reference Sans Serif" w:eastAsiaTheme="minorHAnsi" w:hAnsi="MS Reference Sans Serif" w:cs="MS Reference Sans Serif"/>
          <w:color w:val="000000"/>
          <w:sz w:val="22"/>
          <w:szCs w:val="22"/>
        </w:rPr>
        <w:t>⇄</w:t>
      </w:r>
      <w:r w:rsidRPr="00D878B9">
        <w:rPr>
          <w:rFonts w:ascii="Arial" w:eastAsiaTheme="minorHAnsi" w:hAnsi="Arial" w:cs="Arial"/>
          <w:color w:val="000000"/>
          <w:sz w:val="22"/>
          <w:szCs w:val="22"/>
        </w:rPr>
        <w:t xml:space="preserve"> CS</w:t>
      </w:r>
      <w:r w:rsidRPr="00D878B9">
        <w:rPr>
          <w:rFonts w:ascii="Arial" w:eastAsiaTheme="minorHAnsi" w:hAnsi="Arial" w:cs="Arial"/>
          <w:color w:val="000000"/>
          <w:sz w:val="13"/>
          <w:szCs w:val="13"/>
          <w:vertAlign w:val="subscript"/>
        </w:rPr>
        <w:t>2</w:t>
      </w:r>
      <w:r w:rsidRPr="00D878B9">
        <w:rPr>
          <w:rFonts w:ascii="Arial" w:eastAsiaTheme="minorHAnsi" w:hAnsi="Arial" w:cs="Arial"/>
          <w:color w:val="000000"/>
          <w:sz w:val="22"/>
          <w:szCs w:val="22"/>
        </w:rPr>
        <w:t>(g) + 4H</w:t>
      </w:r>
      <w:r w:rsidRPr="00D878B9">
        <w:rPr>
          <w:rFonts w:ascii="Arial" w:eastAsiaTheme="minorHAnsi" w:hAnsi="Arial" w:cs="Arial"/>
          <w:color w:val="000000"/>
          <w:sz w:val="13"/>
          <w:szCs w:val="13"/>
          <w:vertAlign w:val="subscript"/>
        </w:rPr>
        <w:t>2</w:t>
      </w:r>
      <w:r w:rsidRPr="00D878B9">
        <w:rPr>
          <w:rFonts w:ascii="Arial" w:eastAsiaTheme="minorHAnsi" w:hAnsi="Arial" w:cs="Arial"/>
          <w:color w:val="000000"/>
          <w:sz w:val="22"/>
          <w:szCs w:val="22"/>
        </w:rPr>
        <w:t>(g)+ heat</w:t>
      </w:r>
    </w:p>
    <w:p w14:paraId="7555EE13" w14:textId="77777777" w:rsidR="00D878B9" w:rsidRPr="00D878B9" w:rsidRDefault="00D878B9" w:rsidP="00D878B9">
      <w:pPr>
        <w:numPr>
          <w:ilvl w:val="1"/>
          <w:numId w:val="17"/>
        </w:numPr>
        <w:ind w:left="1440" w:hanging="360"/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D878B9">
        <w:rPr>
          <w:rFonts w:ascii="Arial" w:eastAsiaTheme="minorHAnsi" w:hAnsi="Arial" w:cs="Arial"/>
          <w:color w:val="000000"/>
          <w:sz w:val="22"/>
          <w:szCs w:val="22"/>
        </w:rPr>
        <w:t>Decrease the concentration of dihydrogen sulfide</w:t>
      </w:r>
    </w:p>
    <w:p w14:paraId="7C9B395F" w14:textId="77777777" w:rsidR="00D878B9" w:rsidRPr="00D878B9" w:rsidRDefault="00D878B9" w:rsidP="00D878B9">
      <w:pPr>
        <w:rPr>
          <w:rFonts w:ascii="Times" w:hAnsi="Times"/>
          <w:sz w:val="20"/>
          <w:szCs w:val="20"/>
        </w:rPr>
      </w:pPr>
    </w:p>
    <w:p w14:paraId="69F4F60F" w14:textId="77777777" w:rsidR="00D878B9" w:rsidRPr="00D878B9" w:rsidRDefault="00D878B9" w:rsidP="00D878B9">
      <w:pPr>
        <w:numPr>
          <w:ilvl w:val="1"/>
          <w:numId w:val="18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D878B9">
        <w:rPr>
          <w:rFonts w:ascii="Arial" w:eastAsiaTheme="minorHAnsi" w:hAnsi="Arial" w:cs="Arial"/>
          <w:color w:val="000000"/>
          <w:sz w:val="22"/>
          <w:szCs w:val="22"/>
        </w:rPr>
        <w:t>Increase the pressure on the system</w:t>
      </w:r>
    </w:p>
    <w:p w14:paraId="759083B9" w14:textId="77777777" w:rsidR="00D878B9" w:rsidRPr="00D878B9" w:rsidRDefault="00D878B9" w:rsidP="00D878B9">
      <w:pPr>
        <w:rPr>
          <w:rFonts w:ascii="Times" w:hAnsi="Times"/>
          <w:sz w:val="20"/>
          <w:szCs w:val="20"/>
        </w:rPr>
      </w:pPr>
    </w:p>
    <w:p w14:paraId="441A4E16" w14:textId="77777777" w:rsidR="00D878B9" w:rsidRPr="00D878B9" w:rsidRDefault="00D878B9" w:rsidP="00D878B9">
      <w:pPr>
        <w:numPr>
          <w:ilvl w:val="1"/>
          <w:numId w:val="19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D878B9">
        <w:rPr>
          <w:rFonts w:ascii="Arial" w:eastAsiaTheme="minorHAnsi" w:hAnsi="Arial" w:cs="Arial"/>
          <w:color w:val="000000"/>
          <w:sz w:val="22"/>
          <w:szCs w:val="22"/>
        </w:rPr>
        <w:t>Increase the temperature of the system</w:t>
      </w:r>
    </w:p>
    <w:p w14:paraId="403281D3" w14:textId="77777777" w:rsidR="00D878B9" w:rsidRPr="00D878B9" w:rsidRDefault="00D878B9" w:rsidP="00D878B9">
      <w:pPr>
        <w:rPr>
          <w:rFonts w:ascii="Times" w:hAnsi="Times"/>
          <w:sz w:val="20"/>
          <w:szCs w:val="20"/>
        </w:rPr>
      </w:pPr>
    </w:p>
    <w:p w14:paraId="6CAB61B4" w14:textId="77777777" w:rsidR="00D878B9" w:rsidRPr="00D878B9" w:rsidRDefault="00D878B9" w:rsidP="00D878B9">
      <w:pPr>
        <w:numPr>
          <w:ilvl w:val="1"/>
          <w:numId w:val="20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D878B9">
        <w:rPr>
          <w:rFonts w:ascii="Arial" w:eastAsiaTheme="minorHAnsi" w:hAnsi="Arial" w:cs="Arial"/>
          <w:color w:val="000000"/>
          <w:sz w:val="22"/>
          <w:szCs w:val="22"/>
        </w:rPr>
        <w:t>Increase the concentration of carbon disulfide</w:t>
      </w:r>
    </w:p>
    <w:p w14:paraId="05D01F5E" w14:textId="77777777" w:rsidR="00D878B9" w:rsidRPr="00D878B9" w:rsidRDefault="00D878B9" w:rsidP="00D878B9">
      <w:pPr>
        <w:rPr>
          <w:rFonts w:ascii="Times" w:hAnsi="Times"/>
          <w:sz w:val="20"/>
          <w:szCs w:val="20"/>
        </w:rPr>
      </w:pPr>
    </w:p>
    <w:p w14:paraId="1C501F0F" w14:textId="77777777" w:rsidR="00D878B9" w:rsidRPr="00D878B9" w:rsidRDefault="00D878B9" w:rsidP="00D878B9">
      <w:pPr>
        <w:numPr>
          <w:ilvl w:val="1"/>
          <w:numId w:val="21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D878B9">
        <w:rPr>
          <w:rFonts w:ascii="Arial" w:eastAsiaTheme="minorHAnsi" w:hAnsi="Arial" w:cs="Arial"/>
          <w:color w:val="000000"/>
          <w:sz w:val="22"/>
          <w:szCs w:val="22"/>
        </w:rPr>
        <w:t>Decrease the concentration of CH</w:t>
      </w:r>
      <w:r w:rsidRPr="00D878B9">
        <w:rPr>
          <w:rFonts w:ascii="Arial" w:eastAsiaTheme="minorHAnsi" w:hAnsi="Arial" w:cs="Arial"/>
          <w:color w:val="000000"/>
          <w:sz w:val="13"/>
          <w:szCs w:val="13"/>
          <w:vertAlign w:val="subscript"/>
        </w:rPr>
        <w:t>4</w:t>
      </w:r>
    </w:p>
    <w:p w14:paraId="48C447FC" w14:textId="77777777" w:rsidR="00D878B9" w:rsidRPr="00D878B9" w:rsidRDefault="00D878B9" w:rsidP="00D878B9">
      <w:pPr>
        <w:rPr>
          <w:rFonts w:ascii="Times" w:hAnsi="Times"/>
          <w:sz w:val="20"/>
          <w:szCs w:val="20"/>
        </w:rPr>
      </w:pPr>
    </w:p>
    <w:p w14:paraId="2D0A579A" w14:textId="77777777" w:rsidR="00D878B9" w:rsidRPr="00D878B9" w:rsidRDefault="00D878B9" w:rsidP="00D878B9">
      <w:pPr>
        <w:numPr>
          <w:ilvl w:val="1"/>
          <w:numId w:val="2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D878B9">
        <w:rPr>
          <w:rFonts w:ascii="Arial" w:eastAsiaTheme="minorHAnsi" w:hAnsi="Arial" w:cs="Arial"/>
          <w:color w:val="000000"/>
          <w:sz w:val="22"/>
          <w:szCs w:val="22"/>
        </w:rPr>
        <w:t>Volume is increased</w:t>
      </w:r>
    </w:p>
    <w:p w14:paraId="00CF8C9C" w14:textId="77777777" w:rsidR="00D878B9" w:rsidRPr="009D3E2C" w:rsidRDefault="00D878B9" w:rsidP="002F41A0">
      <w:pPr>
        <w:pStyle w:val="NoSpacing"/>
        <w:rPr>
          <w:rFonts w:ascii="Times New Roman" w:hAnsi="Times New Roman" w:cs="Times New Roman"/>
          <w:sz w:val="24"/>
        </w:rPr>
      </w:pPr>
    </w:p>
    <w:p w14:paraId="3551F219" w14:textId="77777777" w:rsidR="0043682E" w:rsidRPr="0043682E" w:rsidRDefault="0043682E" w:rsidP="0043682E">
      <w:pPr>
        <w:pStyle w:val="NoSpacing"/>
        <w:ind w:left="360"/>
        <w:rPr>
          <w:rFonts w:ascii="Times New Roman" w:hAnsi="Times New Roman" w:cs="Times New Roman"/>
          <w:iCs/>
          <w:sz w:val="24"/>
        </w:rPr>
      </w:pPr>
    </w:p>
    <w:p w14:paraId="23C1701E" w14:textId="77777777" w:rsidR="0075187C" w:rsidRPr="0043682E" w:rsidRDefault="00DF4F87" w:rsidP="00A6371E">
      <w:pPr>
        <w:pStyle w:val="NoSpacing"/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b/>
          <w:iCs/>
          <w:sz w:val="24"/>
        </w:rPr>
        <w:t>Part 2</w:t>
      </w:r>
      <w:r w:rsidR="0075187C" w:rsidRPr="0043682E">
        <w:rPr>
          <w:rFonts w:ascii="Times New Roman" w:hAnsi="Times New Roman" w:cs="Times New Roman"/>
          <w:b/>
          <w:iCs/>
          <w:sz w:val="24"/>
        </w:rPr>
        <w:t>:  Setting up</w:t>
      </w:r>
      <w:r w:rsidR="00995B8A" w:rsidRPr="0043682E">
        <w:rPr>
          <w:rFonts w:ascii="Times New Roman" w:hAnsi="Times New Roman" w:cs="Times New Roman"/>
          <w:b/>
          <w:iCs/>
          <w:sz w:val="24"/>
        </w:rPr>
        <w:t xml:space="preserve"> for </w:t>
      </w:r>
      <w:r w:rsidR="00995B8A" w:rsidRPr="0043682E">
        <w:rPr>
          <w:rFonts w:ascii="Times New Roman" w:hAnsi="Times New Roman" w:cs="Times New Roman"/>
          <w:b/>
          <w:sz w:val="24"/>
        </w:rPr>
        <w:t>Le</w:t>
      </w:r>
      <w:r w:rsidR="00B41004" w:rsidRPr="0043682E">
        <w:rPr>
          <w:rFonts w:ascii="Times New Roman" w:hAnsi="Times New Roman" w:cs="Times New Roman"/>
          <w:b/>
          <w:sz w:val="24"/>
        </w:rPr>
        <w:t xml:space="preserve"> </w:t>
      </w:r>
      <w:r w:rsidR="00995B8A" w:rsidRPr="0043682E">
        <w:rPr>
          <w:rFonts w:ascii="Times New Roman" w:hAnsi="Times New Roman" w:cs="Times New Roman"/>
          <w:b/>
          <w:sz w:val="24"/>
        </w:rPr>
        <w:t>Chatelier’s and Temperature.</w:t>
      </w:r>
    </w:p>
    <w:p w14:paraId="4EF6F55E" w14:textId="77777777" w:rsidR="0075187C" w:rsidRPr="0043682E" w:rsidRDefault="00995B8A" w:rsidP="004368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iCs/>
          <w:sz w:val="24"/>
        </w:rPr>
        <w:t xml:space="preserve">You should see a hot water bath, ice water bath, and a test tube with a </w:t>
      </w:r>
      <w:r w:rsidR="00C7433A">
        <w:rPr>
          <w:rFonts w:ascii="Times New Roman" w:hAnsi="Times New Roman" w:cs="Times New Roman"/>
          <w:iCs/>
          <w:sz w:val="24"/>
        </w:rPr>
        <w:t>purple</w:t>
      </w:r>
      <w:r w:rsidRPr="0043682E">
        <w:rPr>
          <w:rFonts w:ascii="Times New Roman" w:hAnsi="Times New Roman" w:cs="Times New Roman"/>
          <w:iCs/>
          <w:sz w:val="24"/>
        </w:rPr>
        <w:t xml:space="preserve"> aq</w:t>
      </w:r>
      <w:r w:rsidR="00C7433A">
        <w:rPr>
          <w:rFonts w:ascii="Times New Roman" w:hAnsi="Times New Roman" w:cs="Times New Roman"/>
          <w:iCs/>
          <w:sz w:val="24"/>
        </w:rPr>
        <w:t>u</w:t>
      </w:r>
      <w:r w:rsidRPr="0043682E">
        <w:rPr>
          <w:rFonts w:ascii="Times New Roman" w:hAnsi="Times New Roman" w:cs="Times New Roman"/>
          <w:iCs/>
          <w:sz w:val="24"/>
        </w:rPr>
        <w:t>eous solution on your lab table.</w:t>
      </w:r>
    </w:p>
    <w:p w14:paraId="732FFDC3" w14:textId="77777777" w:rsidR="00995B8A" w:rsidRPr="0043682E" w:rsidRDefault="004C56BA" w:rsidP="0043682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iCs/>
          <w:noProof/>
          <w:sz w:val="24"/>
        </w:rPr>
        <w:drawing>
          <wp:anchor distT="0" distB="0" distL="114300" distR="114300" simplePos="0" relativeHeight="251680768" behindDoc="0" locked="0" layoutInCell="1" allowOverlap="1" wp14:anchorId="17415130" wp14:editId="3FD46F83">
            <wp:simplePos x="0" y="0"/>
            <wp:positionH relativeFrom="column">
              <wp:posOffset>-268605</wp:posOffset>
            </wp:positionH>
            <wp:positionV relativeFrom="paragraph">
              <wp:posOffset>74930</wp:posOffset>
            </wp:positionV>
            <wp:extent cx="862965" cy="829310"/>
            <wp:effectExtent l="19050" t="0" r="0" b="0"/>
            <wp:wrapNone/>
            <wp:docPr id="7" name="il_fi" descr="http://www.nassauhiking.org/overheated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ssauhiking.org/overheatedsu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8A" w:rsidRPr="0043682E">
        <w:rPr>
          <w:rFonts w:ascii="Times New Roman" w:hAnsi="Times New Roman" w:cs="Times New Roman"/>
          <w:iCs/>
          <w:sz w:val="24"/>
        </w:rPr>
        <w:t>If your water is not hot please turn up your hotplate to a reasonable setting.  If it is not half full of water add more.</w:t>
      </w:r>
    </w:p>
    <w:p w14:paraId="1327057F" w14:textId="77777777" w:rsidR="00995B8A" w:rsidRPr="0043682E" w:rsidRDefault="00F6467D" w:rsidP="0043682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iCs/>
          <w:sz w:val="24"/>
        </w:rPr>
        <w:t>If your ice is all melted</w:t>
      </w:r>
      <w:r w:rsidR="00995B8A" w:rsidRPr="0043682E">
        <w:rPr>
          <w:rFonts w:ascii="Times New Roman" w:hAnsi="Times New Roman" w:cs="Times New Roman"/>
          <w:iCs/>
          <w:sz w:val="24"/>
        </w:rPr>
        <w:t xml:space="preserve"> please get more to add to the ice bath.  If it is more than half full pour some water out.</w:t>
      </w:r>
    </w:p>
    <w:p w14:paraId="5B0AA317" w14:textId="77777777" w:rsidR="00995B8A" w:rsidRPr="0043682E" w:rsidRDefault="00995B8A" w:rsidP="0043682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iCs/>
          <w:sz w:val="24"/>
        </w:rPr>
        <w:t xml:space="preserve">If your solution is not </w:t>
      </w:r>
      <w:r w:rsidR="00C7433A">
        <w:rPr>
          <w:rFonts w:ascii="Times New Roman" w:hAnsi="Times New Roman" w:cs="Times New Roman"/>
          <w:iCs/>
          <w:sz w:val="24"/>
        </w:rPr>
        <w:t>purple</w:t>
      </w:r>
      <w:r w:rsidRPr="0043682E">
        <w:rPr>
          <w:rFonts w:ascii="Times New Roman" w:hAnsi="Times New Roman" w:cs="Times New Roman"/>
          <w:iCs/>
          <w:sz w:val="24"/>
        </w:rPr>
        <w:t xml:space="preserve"> or is missing please tell your instructor.</w:t>
      </w:r>
    </w:p>
    <w:p w14:paraId="421F8DE9" w14:textId="77777777" w:rsidR="00995B8A" w:rsidRPr="0043682E" w:rsidRDefault="00995B8A" w:rsidP="00F1723F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4F93F457" w14:textId="77777777" w:rsidR="00995B8A" w:rsidRPr="0043682E" w:rsidRDefault="00995B8A" w:rsidP="00F1723F">
      <w:pPr>
        <w:pStyle w:val="NoSpacing"/>
        <w:rPr>
          <w:rFonts w:ascii="Times New Roman" w:hAnsi="Times New Roman" w:cs="Times New Roman"/>
          <w:b/>
          <w:sz w:val="24"/>
        </w:rPr>
      </w:pPr>
      <w:r w:rsidRPr="0043682E">
        <w:rPr>
          <w:rFonts w:ascii="Times New Roman" w:hAnsi="Times New Roman" w:cs="Times New Roman"/>
          <w:b/>
          <w:iCs/>
          <w:sz w:val="24"/>
        </w:rPr>
        <w:t xml:space="preserve">Part 3:  </w:t>
      </w:r>
      <w:r w:rsidRPr="0043682E">
        <w:rPr>
          <w:rFonts w:ascii="Times New Roman" w:hAnsi="Times New Roman" w:cs="Times New Roman"/>
          <w:b/>
          <w:sz w:val="24"/>
        </w:rPr>
        <w:t>Le</w:t>
      </w:r>
      <w:r w:rsidR="00B41004" w:rsidRPr="0043682E">
        <w:rPr>
          <w:rFonts w:ascii="Times New Roman" w:hAnsi="Times New Roman" w:cs="Times New Roman"/>
          <w:b/>
          <w:sz w:val="24"/>
        </w:rPr>
        <w:t xml:space="preserve"> </w:t>
      </w:r>
      <w:r w:rsidRPr="0043682E">
        <w:rPr>
          <w:rFonts w:ascii="Times New Roman" w:hAnsi="Times New Roman" w:cs="Times New Roman"/>
          <w:b/>
          <w:sz w:val="24"/>
        </w:rPr>
        <w:t>Chatelier’s and Temperature.</w:t>
      </w:r>
      <w:r w:rsidR="004C56BA" w:rsidRPr="0043682E">
        <w:rPr>
          <w:rFonts w:ascii="Times New Roman" w:hAnsi="Times New Roman" w:cs="Times New Roman"/>
          <w:szCs w:val="20"/>
        </w:rPr>
        <w:t xml:space="preserve"> </w:t>
      </w:r>
    </w:p>
    <w:p w14:paraId="7A119F7E" w14:textId="77777777" w:rsidR="00995B8A" w:rsidRPr="0043682E" w:rsidRDefault="004C56BA" w:rsidP="004368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1792" behindDoc="0" locked="0" layoutInCell="1" allowOverlap="1" wp14:anchorId="53C6BC98" wp14:editId="0A3E026A">
            <wp:simplePos x="0" y="0"/>
            <wp:positionH relativeFrom="column">
              <wp:posOffset>6026446</wp:posOffset>
            </wp:positionH>
            <wp:positionV relativeFrom="paragraph">
              <wp:posOffset>328457</wp:posOffset>
            </wp:positionV>
            <wp:extent cx="980411" cy="946298"/>
            <wp:effectExtent l="19050" t="0" r="0" b="0"/>
            <wp:wrapNone/>
            <wp:docPr id="10" name="il_fi" descr="http://3.bp.blogspot.com/-i6KtSnqkHJc/T1FtEzY0WzI/AAAAAAAADgg/F4l8pxA8tok/s1600/House-His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i6KtSnqkHJc/T1FtEzY0WzI/AAAAAAAADgg/F4l8pxA8tok/s1600/House-Histor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020" r="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1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8A" w:rsidRPr="0043682E">
        <w:rPr>
          <w:rFonts w:ascii="Times New Roman" w:hAnsi="Times New Roman" w:cs="Times New Roman"/>
          <w:sz w:val="24"/>
        </w:rPr>
        <w:t xml:space="preserve">The </w:t>
      </w:r>
      <w:r w:rsidR="00C7433A">
        <w:rPr>
          <w:rFonts w:ascii="Times New Roman" w:hAnsi="Times New Roman" w:cs="Times New Roman"/>
          <w:sz w:val="24"/>
        </w:rPr>
        <w:t>purple</w:t>
      </w:r>
      <w:r w:rsidR="00995B8A" w:rsidRPr="0043682E">
        <w:rPr>
          <w:rFonts w:ascii="Times New Roman" w:hAnsi="Times New Roman" w:cs="Times New Roman"/>
          <w:sz w:val="24"/>
        </w:rPr>
        <w:t xml:space="preserve"> solution you see is Cobalt (II) Chloride dissolved in water.  Concentrated acid has been added to this </w:t>
      </w:r>
      <w:r w:rsidR="009422BC" w:rsidRPr="0043682E">
        <w:rPr>
          <w:rFonts w:ascii="Times New Roman" w:hAnsi="Times New Roman" w:cs="Times New Roman"/>
          <w:sz w:val="24"/>
        </w:rPr>
        <w:t>to create the equilibrium equation below.</w:t>
      </w:r>
    </w:p>
    <w:p w14:paraId="1120A893" w14:textId="77777777" w:rsidR="00B41004" w:rsidRPr="0043682E" w:rsidRDefault="00B41004" w:rsidP="00B41004">
      <w:pPr>
        <w:pStyle w:val="NoSpacing"/>
        <w:ind w:left="720"/>
        <w:rPr>
          <w:rFonts w:ascii="Times New Roman" w:hAnsi="Times New Roman" w:cs="Times New Roman"/>
          <w:iCs/>
          <w:sz w:val="24"/>
        </w:rPr>
      </w:pPr>
    </w:p>
    <w:p w14:paraId="2CEFD65C" w14:textId="77777777" w:rsidR="009422BC" w:rsidRPr="0043682E" w:rsidRDefault="004E631C" w:rsidP="004E631C">
      <w:pPr>
        <w:pStyle w:val="NoSpacing"/>
        <w:ind w:left="720"/>
        <w:jc w:val="center"/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5648" behindDoc="0" locked="0" layoutInCell="1" allowOverlap="1" wp14:anchorId="07EF6544" wp14:editId="060CA37E">
            <wp:simplePos x="0" y="0"/>
            <wp:positionH relativeFrom="column">
              <wp:posOffset>3634119</wp:posOffset>
            </wp:positionH>
            <wp:positionV relativeFrom="paragraph">
              <wp:posOffset>3278</wp:posOffset>
            </wp:positionV>
            <wp:extent cx="310560" cy="21265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061" t="10093" r="38910" b="6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0" cy="2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2BC" w:rsidRPr="0043682E">
        <w:rPr>
          <w:rFonts w:ascii="Times New Roman" w:hAnsi="Times New Roman" w:cs="Times New Roman"/>
          <w:sz w:val="24"/>
        </w:rPr>
        <w:t>Co(H</w:t>
      </w:r>
      <w:r w:rsidR="009422BC" w:rsidRPr="0043682E">
        <w:rPr>
          <w:rFonts w:ascii="Times New Roman" w:hAnsi="Times New Roman" w:cs="Times New Roman"/>
          <w:sz w:val="24"/>
          <w:vertAlign w:val="subscript"/>
        </w:rPr>
        <w:t>2</w:t>
      </w:r>
      <w:r w:rsidR="009422BC" w:rsidRPr="0043682E">
        <w:rPr>
          <w:rFonts w:ascii="Times New Roman" w:hAnsi="Times New Roman" w:cs="Times New Roman"/>
          <w:sz w:val="24"/>
        </w:rPr>
        <w:t>O)</w:t>
      </w:r>
      <w:r w:rsidR="009422BC" w:rsidRPr="0043682E">
        <w:rPr>
          <w:rFonts w:ascii="Times New Roman" w:hAnsi="Times New Roman" w:cs="Times New Roman"/>
          <w:sz w:val="24"/>
          <w:vertAlign w:val="subscript"/>
        </w:rPr>
        <w:t>6</w:t>
      </w:r>
      <w:r w:rsidR="009422BC" w:rsidRPr="0043682E">
        <w:rPr>
          <w:rFonts w:ascii="Times New Roman" w:hAnsi="Times New Roman" w:cs="Times New Roman"/>
          <w:sz w:val="24"/>
        </w:rPr>
        <w:t xml:space="preserve"> (aq) + 4Cl</w:t>
      </w:r>
      <w:r w:rsidR="00A53DA8" w:rsidRPr="0043682E">
        <w:rPr>
          <w:rFonts w:ascii="Times New Roman" w:hAnsi="Times New Roman" w:cs="Times New Roman"/>
          <w:sz w:val="24"/>
        </w:rPr>
        <w:t xml:space="preserve"> (aq)</w:t>
      </w:r>
      <w:r w:rsidR="009422BC" w:rsidRPr="0043682E">
        <w:rPr>
          <w:rFonts w:ascii="Times New Roman" w:hAnsi="Times New Roman" w:cs="Times New Roman"/>
          <w:sz w:val="24"/>
        </w:rPr>
        <w:t xml:space="preserve">      </w:t>
      </w:r>
      <w:r w:rsidRPr="0043682E">
        <w:rPr>
          <w:rFonts w:ascii="Times New Roman" w:hAnsi="Times New Roman" w:cs="Times New Roman"/>
          <w:sz w:val="24"/>
        </w:rPr>
        <w:t xml:space="preserve">  </w:t>
      </w:r>
      <w:r w:rsidR="00A53DA8" w:rsidRPr="0043682E">
        <w:rPr>
          <w:rFonts w:ascii="Times New Roman" w:hAnsi="Times New Roman" w:cs="Times New Roman"/>
          <w:sz w:val="24"/>
        </w:rPr>
        <w:t xml:space="preserve">     </w:t>
      </w:r>
      <w:r w:rsidR="009422BC" w:rsidRPr="0043682E">
        <w:rPr>
          <w:rFonts w:ascii="Times New Roman" w:hAnsi="Times New Roman" w:cs="Times New Roman"/>
          <w:sz w:val="24"/>
        </w:rPr>
        <w:t>CoCl</w:t>
      </w:r>
      <w:r w:rsidR="009422BC" w:rsidRPr="0043682E">
        <w:rPr>
          <w:rFonts w:ascii="Times New Roman" w:hAnsi="Times New Roman" w:cs="Times New Roman"/>
          <w:sz w:val="24"/>
          <w:vertAlign w:val="subscript"/>
        </w:rPr>
        <w:t>4</w:t>
      </w:r>
      <w:r w:rsidR="009422BC" w:rsidRPr="0043682E">
        <w:rPr>
          <w:rFonts w:ascii="Times New Roman" w:hAnsi="Times New Roman" w:cs="Times New Roman"/>
          <w:sz w:val="24"/>
        </w:rPr>
        <w:t xml:space="preserve"> </w:t>
      </w:r>
      <w:r w:rsidR="00A53DA8" w:rsidRPr="0043682E">
        <w:rPr>
          <w:rFonts w:ascii="Times New Roman" w:hAnsi="Times New Roman" w:cs="Times New Roman"/>
          <w:sz w:val="24"/>
        </w:rPr>
        <w:t>(aq)</w:t>
      </w:r>
      <w:r w:rsidR="009422BC" w:rsidRPr="0043682E">
        <w:rPr>
          <w:rFonts w:ascii="Times New Roman" w:hAnsi="Times New Roman" w:cs="Times New Roman"/>
          <w:sz w:val="24"/>
        </w:rPr>
        <w:t>+ H</w:t>
      </w:r>
      <w:r w:rsidR="009422BC" w:rsidRPr="0043682E">
        <w:rPr>
          <w:rFonts w:ascii="Times New Roman" w:hAnsi="Times New Roman" w:cs="Times New Roman"/>
          <w:sz w:val="24"/>
          <w:vertAlign w:val="subscript"/>
        </w:rPr>
        <w:t>2</w:t>
      </w:r>
      <w:r w:rsidR="009422BC" w:rsidRPr="0043682E">
        <w:rPr>
          <w:rFonts w:ascii="Times New Roman" w:hAnsi="Times New Roman" w:cs="Times New Roman"/>
          <w:sz w:val="24"/>
        </w:rPr>
        <w:t>O</w:t>
      </w:r>
      <w:r w:rsidR="00A53DA8" w:rsidRPr="0043682E">
        <w:rPr>
          <w:rFonts w:ascii="Times New Roman" w:hAnsi="Times New Roman" w:cs="Times New Roman"/>
          <w:sz w:val="24"/>
        </w:rPr>
        <w:t xml:space="preserve"> (l)</w:t>
      </w:r>
    </w:p>
    <w:p w14:paraId="07FF61CA" w14:textId="77777777" w:rsidR="00B41004" w:rsidRPr="0043682E" w:rsidRDefault="00B41004" w:rsidP="004E631C">
      <w:pPr>
        <w:pStyle w:val="NoSpacing"/>
        <w:ind w:left="720"/>
        <w:jc w:val="center"/>
        <w:rPr>
          <w:rFonts w:ascii="Times New Roman" w:hAnsi="Times New Roman" w:cs="Times New Roman"/>
          <w:sz w:val="24"/>
        </w:rPr>
      </w:pPr>
    </w:p>
    <w:p w14:paraId="6B57381B" w14:textId="77777777" w:rsidR="00C7433A" w:rsidRPr="0043682E" w:rsidRDefault="00C7433A" w:rsidP="00C7433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sz w:val="24"/>
        </w:rPr>
        <w:t>Place the test tube in the cold water bath and record what happens in data table 1.</w:t>
      </w:r>
    </w:p>
    <w:p w14:paraId="0C1046B8" w14:textId="77777777" w:rsidR="00A53DA8" w:rsidRPr="0043682E" w:rsidRDefault="005609B2" w:rsidP="004368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sz w:val="24"/>
        </w:rPr>
        <w:t>Place the test tube in the hot water bath and record what happens in data table 1.</w:t>
      </w:r>
    </w:p>
    <w:p w14:paraId="6775AB53" w14:textId="77777777" w:rsidR="00E67E8F" w:rsidRPr="00C7433A" w:rsidRDefault="00E67E8F" w:rsidP="004368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sz w:val="24"/>
        </w:rPr>
        <w:t>You may do this several times if you wish.</w:t>
      </w:r>
    </w:p>
    <w:p w14:paraId="283A8EFB" w14:textId="77777777" w:rsidR="00C7433A" w:rsidRPr="00C7433A" w:rsidRDefault="00C7433A" w:rsidP="00C7433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iCs/>
          <w:sz w:val="24"/>
        </w:rPr>
        <w:t>In the equation above the reactant side with</w:t>
      </w:r>
      <w:r w:rsidRPr="0043682E">
        <w:rPr>
          <w:rFonts w:ascii="Times New Roman" w:hAnsi="Times New Roman" w:cs="Times New Roman"/>
          <w:sz w:val="24"/>
        </w:rPr>
        <w:t xml:space="preserve"> Co(H</w:t>
      </w:r>
      <w:r w:rsidRPr="0043682E">
        <w:rPr>
          <w:rFonts w:ascii="Times New Roman" w:hAnsi="Times New Roman" w:cs="Times New Roman"/>
          <w:sz w:val="24"/>
          <w:vertAlign w:val="subscript"/>
        </w:rPr>
        <w:t>2</w:t>
      </w:r>
      <w:r w:rsidRPr="0043682E">
        <w:rPr>
          <w:rFonts w:ascii="Times New Roman" w:hAnsi="Times New Roman" w:cs="Times New Roman"/>
          <w:sz w:val="24"/>
        </w:rPr>
        <w:t>O)</w:t>
      </w:r>
      <w:r w:rsidRPr="0043682E">
        <w:rPr>
          <w:rFonts w:ascii="Times New Roman" w:hAnsi="Times New Roman" w:cs="Times New Roman"/>
          <w:sz w:val="24"/>
          <w:vertAlign w:val="subscript"/>
        </w:rPr>
        <w:t xml:space="preserve">6 </w:t>
      </w:r>
      <w:r w:rsidRPr="0043682E">
        <w:rPr>
          <w:rFonts w:ascii="Times New Roman" w:hAnsi="Times New Roman" w:cs="Times New Roman"/>
          <w:iCs/>
          <w:sz w:val="24"/>
        </w:rPr>
        <w:t xml:space="preserve">is pink when in high concentration.  The product side with </w:t>
      </w:r>
      <w:r w:rsidRPr="0043682E">
        <w:rPr>
          <w:rFonts w:ascii="Times New Roman" w:hAnsi="Times New Roman" w:cs="Times New Roman"/>
          <w:sz w:val="24"/>
        </w:rPr>
        <w:t>CoCl</w:t>
      </w:r>
      <w:r w:rsidRPr="0043682E">
        <w:rPr>
          <w:rFonts w:ascii="Times New Roman" w:hAnsi="Times New Roman" w:cs="Times New Roman"/>
          <w:sz w:val="24"/>
          <w:vertAlign w:val="subscript"/>
        </w:rPr>
        <w:t>4</w:t>
      </w:r>
      <w:r w:rsidRPr="0043682E">
        <w:rPr>
          <w:rFonts w:ascii="Times New Roman" w:hAnsi="Times New Roman" w:cs="Times New Roman"/>
          <w:iCs/>
          <w:sz w:val="24"/>
        </w:rPr>
        <w:t xml:space="preserve"> is blue when in high concentration.  Use this information to f</w:t>
      </w:r>
      <w:r>
        <w:rPr>
          <w:rFonts w:ascii="Times New Roman" w:hAnsi="Times New Roman" w:cs="Times New Roman"/>
          <w:iCs/>
          <w:sz w:val="24"/>
        </w:rPr>
        <w:t>ill in the rest of data table 1</w:t>
      </w:r>
    </w:p>
    <w:p w14:paraId="698C0860" w14:textId="77777777" w:rsidR="005609B2" w:rsidRPr="0043682E" w:rsidRDefault="005609B2" w:rsidP="005609B2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14:paraId="3C2A38DF" w14:textId="77777777" w:rsidR="005609B2" w:rsidRPr="0043682E" w:rsidRDefault="005609B2" w:rsidP="005609B2">
      <w:pPr>
        <w:pStyle w:val="NoSpacing"/>
        <w:ind w:left="720"/>
        <w:rPr>
          <w:rFonts w:ascii="Times New Roman" w:hAnsi="Times New Roman" w:cs="Times New Roman"/>
          <w:b/>
          <w:iCs/>
          <w:sz w:val="24"/>
        </w:rPr>
      </w:pPr>
      <w:r w:rsidRPr="0043682E">
        <w:rPr>
          <w:rFonts w:ascii="Times New Roman" w:hAnsi="Times New Roman" w:cs="Times New Roman"/>
          <w:b/>
          <w:sz w:val="24"/>
        </w:rPr>
        <w:t>Data Table 1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409"/>
        <w:gridCol w:w="3392"/>
        <w:gridCol w:w="2736"/>
      </w:tblGrid>
      <w:tr w:rsidR="005609B2" w:rsidRPr="0043682E" w14:paraId="44E4375C" w14:textId="77777777" w:rsidTr="0043682E">
        <w:trPr>
          <w:jc w:val="center"/>
        </w:trPr>
        <w:tc>
          <w:tcPr>
            <w:tcW w:w="2409" w:type="dxa"/>
          </w:tcPr>
          <w:p w14:paraId="3AD48F5D" w14:textId="77777777" w:rsidR="005609B2" w:rsidRPr="0043682E" w:rsidRDefault="005609B2" w:rsidP="005609B2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43682E">
              <w:rPr>
                <w:rFonts w:ascii="Times New Roman" w:hAnsi="Times New Roman" w:cs="Times New Roman"/>
                <w:b/>
                <w:iCs/>
                <w:sz w:val="24"/>
              </w:rPr>
              <w:t>Water Temperature</w:t>
            </w:r>
          </w:p>
        </w:tc>
        <w:tc>
          <w:tcPr>
            <w:tcW w:w="3392" w:type="dxa"/>
          </w:tcPr>
          <w:p w14:paraId="078CC026" w14:textId="77777777" w:rsidR="005609B2" w:rsidRPr="0043682E" w:rsidRDefault="005609B2" w:rsidP="005609B2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43682E">
              <w:rPr>
                <w:rFonts w:ascii="Times New Roman" w:hAnsi="Times New Roman" w:cs="Times New Roman"/>
                <w:b/>
                <w:iCs/>
                <w:sz w:val="24"/>
              </w:rPr>
              <w:t>Color</w:t>
            </w:r>
          </w:p>
        </w:tc>
        <w:tc>
          <w:tcPr>
            <w:tcW w:w="2736" w:type="dxa"/>
          </w:tcPr>
          <w:p w14:paraId="3DB431B8" w14:textId="77777777" w:rsidR="005609B2" w:rsidRPr="0043682E" w:rsidRDefault="0046496C" w:rsidP="005609B2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43682E">
              <w:rPr>
                <w:rFonts w:ascii="Times New Roman" w:hAnsi="Times New Roman" w:cs="Times New Roman"/>
                <w:b/>
                <w:iCs/>
                <w:sz w:val="24"/>
              </w:rPr>
              <w:t>Reactants or P</w:t>
            </w:r>
            <w:r w:rsidR="005609B2" w:rsidRPr="0043682E">
              <w:rPr>
                <w:rFonts w:ascii="Times New Roman" w:hAnsi="Times New Roman" w:cs="Times New Roman"/>
                <w:b/>
                <w:iCs/>
                <w:sz w:val="24"/>
              </w:rPr>
              <w:t>roducts?</w:t>
            </w:r>
          </w:p>
        </w:tc>
      </w:tr>
      <w:tr w:rsidR="005609B2" w:rsidRPr="0043682E" w14:paraId="2203E234" w14:textId="77777777" w:rsidTr="0043682E">
        <w:trPr>
          <w:jc w:val="center"/>
        </w:trPr>
        <w:tc>
          <w:tcPr>
            <w:tcW w:w="2409" w:type="dxa"/>
          </w:tcPr>
          <w:p w14:paraId="022CA442" w14:textId="77777777" w:rsidR="005609B2" w:rsidRDefault="005609B2" w:rsidP="005609B2">
            <w:pPr>
              <w:pStyle w:val="NoSpacing"/>
              <w:rPr>
                <w:rFonts w:ascii="Times New Roman" w:hAnsi="Times New Roman" w:cs="Times New Roman"/>
                <w:iCs/>
                <w:sz w:val="24"/>
              </w:rPr>
            </w:pPr>
          </w:p>
          <w:p w14:paraId="05A637AB" w14:textId="77777777" w:rsidR="0043682E" w:rsidRPr="0043682E" w:rsidRDefault="0043682E" w:rsidP="005609B2">
            <w:pPr>
              <w:pStyle w:val="NoSpacing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3392" w:type="dxa"/>
          </w:tcPr>
          <w:p w14:paraId="54B25DBC" w14:textId="77777777" w:rsidR="005609B2" w:rsidRPr="0043682E" w:rsidRDefault="005609B2" w:rsidP="005609B2">
            <w:pPr>
              <w:pStyle w:val="NoSpacing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736" w:type="dxa"/>
          </w:tcPr>
          <w:p w14:paraId="59C2D21F" w14:textId="77777777" w:rsidR="005609B2" w:rsidRPr="0043682E" w:rsidRDefault="005609B2" w:rsidP="005609B2">
            <w:pPr>
              <w:pStyle w:val="NoSpacing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5609B2" w:rsidRPr="0043682E" w14:paraId="2A09C7BC" w14:textId="77777777" w:rsidTr="0043682E">
        <w:trPr>
          <w:jc w:val="center"/>
        </w:trPr>
        <w:tc>
          <w:tcPr>
            <w:tcW w:w="2409" w:type="dxa"/>
          </w:tcPr>
          <w:p w14:paraId="0A09B0CC" w14:textId="77777777" w:rsidR="005609B2" w:rsidRDefault="005609B2" w:rsidP="005609B2">
            <w:pPr>
              <w:pStyle w:val="NoSpacing"/>
              <w:rPr>
                <w:rFonts w:ascii="Times New Roman" w:hAnsi="Times New Roman" w:cs="Times New Roman"/>
                <w:iCs/>
                <w:sz w:val="24"/>
              </w:rPr>
            </w:pPr>
          </w:p>
          <w:p w14:paraId="30D035A9" w14:textId="77777777" w:rsidR="0043682E" w:rsidRPr="0043682E" w:rsidRDefault="0043682E" w:rsidP="005609B2">
            <w:pPr>
              <w:pStyle w:val="NoSpacing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3392" w:type="dxa"/>
          </w:tcPr>
          <w:p w14:paraId="3EA76D09" w14:textId="77777777" w:rsidR="005609B2" w:rsidRPr="0043682E" w:rsidRDefault="005609B2" w:rsidP="005609B2">
            <w:pPr>
              <w:pStyle w:val="NoSpacing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736" w:type="dxa"/>
          </w:tcPr>
          <w:p w14:paraId="380EC78A" w14:textId="77777777" w:rsidR="005609B2" w:rsidRPr="0043682E" w:rsidRDefault="005609B2" w:rsidP="005609B2">
            <w:pPr>
              <w:pStyle w:val="NoSpacing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</w:tbl>
    <w:p w14:paraId="54403F87" w14:textId="77777777" w:rsidR="005609B2" w:rsidRPr="0043682E" w:rsidRDefault="005609B2" w:rsidP="005609B2">
      <w:pPr>
        <w:pStyle w:val="NoSpacing"/>
        <w:ind w:left="720"/>
        <w:rPr>
          <w:rFonts w:ascii="Times New Roman" w:hAnsi="Times New Roman" w:cs="Times New Roman"/>
          <w:iCs/>
          <w:sz w:val="24"/>
        </w:rPr>
      </w:pPr>
    </w:p>
    <w:p w14:paraId="3FD1FBC7" w14:textId="77777777" w:rsidR="005609B2" w:rsidRPr="0043682E" w:rsidRDefault="005609B2" w:rsidP="005609B2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75B4E40C" w14:textId="77777777" w:rsidR="005609B2" w:rsidRPr="0043682E" w:rsidRDefault="005609B2" w:rsidP="005609B2">
      <w:pPr>
        <w:pStyle w:val="NoSpacing"/>
        <w:rPr>
          <w:rFonts w:ascii="Times New Roman" w:hAnsi="Times New Roman" w:cs="Times New Roman"/>
          <w:b/>
          <w:sz w:val="24"/>
        </w:rPr>
      </w:pPr>
      <w:r w:rsidRPr="0043682E">
        <w:rPr>
          <w:rFonts w:ascii="Times New Roman" w:hAnsi="Times New Roman" w:cs="Times New Roman"/>
          <w:b/>
          <w:iCs/>
          <w:sz w:val="24"/>
        </w:rPr>
        <w:t xml:space="preserve">Part 4:  Analyzing </w:t>
      </w:r>
      <w:r w:rsidRPr="0043682E">
        <w:rPr>
          <w:rFonts w:ascii="Times New Roman" w:hAnsi="Times New Roman" w:cs="Times New Roman"/>
          <w:b/>
          <w:sz w:val="24"/>
        </w:rPr>
        <w:t>Le</w:t>
      </w:r>
      <w:r w:rsidR="00B41004" w:rsidRPr="0043682E">
        <w:rPr>
          <w:rFonts w:ascii="Times New Roman" w:hAnsi="Times New Roman" w:cs="Times New Roman"/>
          <w:b/>
          <w:sz w:val="24"/>
        </w:rPr>
        <w:t xml:space="preserve"> </w:t>
      </w:r>
      <w:r w:rsidRPr="0043682E">
        <w:rPr>
          <w:rFonts w:ascii="Times New Roman" w:hAnsi="Times New Roman" w:cs="Times New Roman"/>
          <w:b/>
          <w:sz w:val="24"/>
        </w:rPr>
        <w:t>Chatelier’s and Temperature</w:t>
      </w:r>
    </w:p>
    <w:p w14:paraId="379D89A2" w14:textId="77777777" w:rsidR="005609B2" w:rsidRPr="0043682E" w:rsidRDefault="005609B2" w:rsidP="004368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>What does it mean when a reaction is endothermic</w:t>
      </w:r>
      <w:r w:rsidR="00B41004" w:rsidRPr="0043682E">
        <w:rPr>
          <w:rFonts w:ascii="Times New Roman" w:hAnsi="Times New Roman" w:cs="Times New Roman"/>
          <w:sz w:val="24"/>
        </w:rPr>
        <w:t xml:space="preserve"> moving from reactants to products</w:t>
      </w:r>
      <w:r w:rsidRPr="0043682E">
        <w:rPr>
          <w:rFonts w:ascii="Times New Roman" w:hAnsi="Times New Roman" w:cs="Times New Roman"/>
          <w:sz w:val="24"/>
        </w:rPr>
        <w:t>?  What does it mean if it is exothermic?</w:t>
      </w:r>
      <w:r w:rsidR="000551FD">
        <w:rPr>
          <w:rFonts w:ascii="Times New Roman" w:hAnsi="Times New Roman" w:cs="Times New Roman"/>
          <w:sz w:val="24"/>
        </w:rPr>
        <w:t xml:space="preserve"> What side of the equation is heat on for each?</w:t>
      </w:r>
    </w:p>
    <w:p w14:paraId="31B5EDA2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2B6A3B44" w14:textId="77777777" w:rsidR="00A6371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25706A42" w14:textId="77777777" w:rsidR="0043682E" w:rsidRPr="0043682E" w:rsidRDefault="0043682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64A9358C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4A783851" w14:textId="4A1E71CB" w:rsidR="005609B2" w:rsidRPr="0043682E" w:rsidRDefault="005609B2" w:rsidP="004368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 xml:space="preserve">When you put the solution in the hot water what color did it turn?  Does this put </w:t>
      </w:r>
      <w:r w:rsidR="00D5646A">
        <w:rPr>
          <w:rFonts w:ascii="Times New Roman" w:hAnsi="Times New Roman" w:cs="Times New Roman"/>
          <w:sz w:val="24"/>
        </w:rPr>
        <w:t>heat</w:t>
      </w:r>
      <w:bookmarkStart w:id="0" w:name="_GoBack"/>
      <w:bookmarkEnd w:id="0"/>
      <w:r w:rsidRPr="0043682E">
        <w:rPr>
          <w:rFonts w:ascii="Times New Roman" w:hAnsi="Times New Roman" w:cs="Times New Roman"/>
          <w:sz w:val="24"/>
        </w:rPr>
        <w:t xml:space="preserve"> on the reactant or product side?</w:t>
      </w:r>
    </w:p>
    <w:p w14:paraId="011549F4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28C2D6E8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55BB3DC6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0B3DC2D1" w14:textId="77777777" w:rsidR="005609B2" w:rsidRPr="0043682E" w:rsidRDefault="005609B2" w:rsidP="004368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>Based on this information</w:t>
      </w:r>
      <w:r w:rsidR="003D0879" w:rsidRPr="0043682E">
        <w:rPr>
          <w:rFonts w:ascii="Times New Roman" w:hAnsi="Times New Roman" w:cs="Times New Roman"/>
          <w:sz w:val="24"/>
        </w:rPr>
        <w:t xml:space="preserve"> and your observations</w:t>
      </w:r>
      <w:r w:rsidRPr="0043682E">
        <w:rPr>
          <w:rFonts w:ascii="Times New Roman" w:hAnsi="Times New Roman" w:cs="Times New Roman"/>
          <w:sz w:val="24"/>
        </w:rPr>
        <w:t xml:space="preserve"> is the reaction endothermic or exothermic?</w:t>
      </w:r>
    </w:p>
    <w:p w14:paraId="5B677AAE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2BDA4C3D" w14:textId="77777777" w:rsidR="00A6371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70AB90A1" w14:textId="77777777" w:rsidR="0043682E" w:rsidRPr="0043682E" w:rsidRDefault="0043682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00D873D7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0AE0C29F" w14:textId="77777777" w:rsidR="005609B2" w:rsidRPr="0043682E" w:rsidRDefault="004C56BA" w:rsidP="0043682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0" locked="0" layoutInCell="1" allowOverlap="1" wp14:anchorId="2DE8DEAF" wp14:editId="59B3A51B">
            <wp:simplePos x="0" y="0"/>
            <wp:positionH relativeFrom="column">
              <wp:posOffset>-268029</wp:posOffset>
            </wp:positionH>
            <wp:positionV relativeFrom="paragraph">
              <wp:posOffset>162604</wp:posOffset>
            </wp:positionV>
            <wp:extent cx="646356" cy="903768"/>
            <wp:effectExtent l="19050" t="0" r="1344" b="0"/>
            <wp:wrapNone/>
            <wp:docPr id="13" name="il_fi" descr="http://4.bp.blogspot.com/-sqCk8isRqHI/TY_3t8ndufI/AAAAAAAAANQ/JsnaahvxMfc/s1600/mystery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sqCk8isRqHI/TY_3t8ndufI/AAAAAAAAANQ/JsnaahvxMfc/s1600/mystery_m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56" cy="90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9B2" w:rsidRPr="0043682E">
        <w:rPr>
          <w:rFonts w:ascii="Times New Roman" w:hAnsi="Times New Roman" w:cs="Times New Roman"/>
          <w:sz w:val="24"/>
        </w:rPr>
        <w:t>Describe what is happening to the molecules when you raise the temperature.  (Hint:  Think about the book reading and collision theory.)</w:t>
      </w:r>
    </w:p>
    <w:p w14:paraId="6B96F420" w14:textId="77777777" w:rsidR="00E67E8F" w:rsidRDefault="00E67E8F" w:rsidP="005609B2">
      <w:pPr>
        <w:pStyle w:val="NoSpacing"/>
        <w:rPr>
          <w:rFonts w:ascii="Times New Roman" w:hAnsi="Times New Roman" w:cs="Times New Roman"/>
          <w:sz w:val="24"/>
        </w:rPr>
      </w:pPr>
    </w:p>
    <w:p w14:paraId="192054F8" w14:textId="77777777" w:rsidR="0043682E" w:rsidRDefault="0043682E" w:rsidP="005609B2">
      <w:pPr>
        <w:pStyle w:val="NoSpacing"/>
        <w:rPr>
          <w:rFonts w:ascii="Times New Roman" w:hAnsi="Times New Roman" w:cs="Times New Roman"/>
          <w:sz w:val="24"/>
        </w:rPr>
      </w:pPr>
    </w:p>
    <w:p w14:paraId="0868682B" w14:textId="77777777" w:rsidR="0043682E" w:rsidRDefault="0043682E" w:rsidP="005609B2">
      <w:pPr>
        <w:pStyle w:val="NoSpacing"/>
        <w:rPr>
          <w:rFonts w:ascii="Times New Roman" w:hAnsi="Times New Roman" w:cs="Times New Roman"/>
          <w:sz w:val="24"/>
        </w:rPr>
      </w:pPr>
    </w:p>
    <w:p w14:paraId="2870E455" w14:textId="77777777" w:rsidR="0043682E" w:rsidRPr="0043682E" w:rsidRDefault="0043682E" w:rsidP="005609B2">
      <w:pPr>
        <w:pStyle w:val="NoSpacing"/>
        <w:rPr>
          <w:rFonts w:ascii="Times New Roman" w:hAnsi="Times New Roman" w:cs="Times New Roman"/>
          <w:sz w:val="24"/>
        </w:rPr>
      </w:pPr>
    </w:p>
    <w:p w14:paraId="0DF458E3" w14:textId="77777777" w:rsidR="005609B2" w:rsidRPr="0043682E" w:rsidRDefault="00BE7262" w:rsidP="005609B2">
      <w:pPr>
        <w:pStyle w:val="NoSpacing"/>
        <w:rPr>
          <w:rFonts w:ascii="Times New Roman" w:hAnsi="Times New Roman" w:cs="Times New Roman"/>
          <w:b/>
          <w:sz w:val="24"/>
        </w:rPr>
      </w:pPr>
      <w:r w:rsidRPr="0043682E">
        <w:rPr>
          <w:rFonts w:ascii="Times New Roman" w:hAnsi="Times New Roman" w:cs="Times New Roman"/>
          <w:b/>
          <w:iCs/>
          <w:sz w:val="24"/>
        </w:rPr>
        <w:t>Part 5</w:t>
      </w:r>
      <w:r w:rsidR="005609B2" w:rsidRPr="0043682E">
        <w:rPr>
          <w:rFonts w:ascii="Times New Roman" w:hAnsi="Times New Roman" w:cs="Times New Roman"/>
          <w:b/>
          <w:iCs/>
          <w:sz w:val="24"/>
        </w:rPr>
        <w:t xml:space="preserve">:  Setting up </w:t>
      </w:r>
      <w:r w:rsidR="005609B2" w:rsidRPr="0043682E">
        <w:rPr>
          <w:rFonts w:ascii="Times New Roman" w:hAnsi="Times New Roman" w:cs="Times New Roman"/>
          <w:b/>
          <w:sz w:val="24"/>
        </w:rPr>
        <w:t>Le</w:t>
      </w:r>
      <w:r w:rsidR="00B41004" w:rsidRPr="0043682E">
        <w:rPr>
          <w:rFonts w:ascii="Times New Roman" w:hAnsi="Times New Roman" w:cs="Times New Roman"/>
          <w:b/>
          <w:sz w:val="24"/>
        </w:rPr>
        <w:t xml:space="preserve"> </w:t>
      </w:r>
      <w:r w:rsidR="005609B2" w:rsidRPr="0043682E">
        <w:rPr>
          <w:rFonts w:ascii="Times New Roman" w:hAnsi="Times New Roman" w:cs="Times New Roman"/>
          <w:b/>
          <w:sz w:val="24"/>
        </w:rPr>
        <w:t>Chatelier’s and Concentration</w:t>
      </w:r>
    </w:p>
    <w:p w14:paraId="7202C54B" w14:textId="77777777" w:rsidR="00B47D42" w:rsidRPr="0043682E" w:rsidRDefault="00D544B7" w:rsidP="004368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 xml:space="preserve">Measure out </w:t>
      </w:r>
      <w:r w:rsidR="00E67E8F" w:rsidRPr="0043682E">
        <w:rPr>
          <w:rFonts w:ascii="Times New Roman" w:hAnsi="Times New Roman" w:cs="Times New Roman"/>
          <w:sz w:val="24"/>
        </w:rPr>
        <w:t>5.0</w:t>
      </w:r>
      <w:r w:rsidRPr="0043682E">
        <w:rPr>
          <w:rFonts w:ascii="Times New Roman" w:hAnsi="Times New Roman" w:cs="Times New Roman"/>
          <w:sz w:val="24"/>
        </w:rPr>
        <w:t>mL of Milk of Magnesia</w:t>
      </w:r>
      <w:r w:rsidR="00E67E8F" w:rsidRPr="0043682E">
        <w:rPr>
          <w:rFonts w:ascii="Times New Roman" w:hAnsi="Times New Roman" w:cs="Times New Roman"/>
          <w:sz w:val="24"/>
        </w:rPr>
        <w:t xml:space="preserve"> and place in a 100mL beaker</w:t>
      </w:r>
      <w:r w:rsidRPr="0043682E">
        <w:rPr>
          <w:rFonts w:ascii="Times New Roman" w:hAnsi="Times New Roman" w:cs="Times New Roman"/>
          <w:sz w:val="24"/>
        </w:rPr>
        <w:t>.</w:t>
      </w:r>
    </w:p>
    <w:p w14:paraId="6F57BD5D" w14:textId="77777777" w:rsidR="00D544B7" w:rsidRPr="0043682E" w:rsidRDefault="00D544B7" w:rsidP="004368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 xml:space="preserve">Add </w:t>
      </w:r>
      <w:r w:rsidR="00E67E8F" w:rsidRPr="0043682E">
        <w:rPr>
          <w:rFonts w:ascii="Times New Roman" w:hAnsi="Times New Roman" w:cs="Times New Roman"/>
          <w:sz w:val="24"/>
        </w:rPr>
        <w:t>1.0mL (~20drops)</w:t>
      </w:r>
      <w:r w:rsidRPr="0043682E">
        <w:rPr>
          <w:rFonts w:ascii="Times New Roman" w:hAnsi="Times New Roman" w:cs="Times New Roman"/>
          <w:sz w:val="24"/>
        </w:rPr>
        <w:t xml:space="preserve"> of universal indicator and swirl.  Make observations in data table 2.</w:t>
      </w:r>
    </w:p>
    <w:p w14:paraId="14088103" w14:textId="77777777" w:rsidR="00D544B7" w:rsidRPr="0043682E" w:rsidRDefault="00D544B7" w:rsidP="004368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 xml:space="preserve">Add </w:t>
      </w:r>
      <w:r w:rsidR="00E67E8F" w:rsidRPr="0043682E">
        <w:rPr>
          <w:rFonts w:ascii="Times New Roman" w:hAnsi="Times New Roman" w:cs="Times New Roman"/>
          <w:sz w:val="24"/>
        </w:rPr>
        <w:t>1 drop</w:t>
      </w:r>
      <w:r w:rsidRPr="0043682E">
        <w:rPr>
          <w:rFonts w:ascii="Times New Roman" w:hAnsi="Times New Roman" w:cs="Times New Roman"/>
          <w:sz w:val="24"/>
        </w:rPr>
        <w:t xml:space="preserve"> of 1.0M HCl.  </w:t>
      </w:r>
      <w:r w:rsidR="00E67E8F" w:rsidRPr="0043682E">
        <w:rPr>
          <w:rFonts w:ascii="Times New Roman" w:hAnsi="Times New Roman" w:cs="Times New Roman"/>
          <w:sz w:val="24"/>
        </w:rPr>
        <w:t xml:space="preserve">Look at it and then swirl.  </w:t>
      </w:r>
      <w:r w:rsidRPr="0043682E">
        <w:rPr>
          <w:rFonts w:ascii="Times New Roman" w:hAnsi="Times New Roman" w:cs="Times New Roman"/>
          <w:sz w:val="24"/>
        </w:rPr>
        <w:t>Make observations and record data in table 2.</w:t>
      </w:r>
    </w:p>
    <w:p w14:paraId="254A1D0B" w14:textId="77777777" w:rsidR="00D544B7" w:rsidRPr="0043682E" w:rsidRDefault="00C7433A" w:rsidP="004368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Slowly</w:t>
      </w:r>
      <w:r w:rsidR="00D544B7" w:rsidRPr="0043682E">
        <w:rPr>
          <w:rFonts w:ascii="Times New Roman" w:hAnsi="Times New Roman" w:cs="Times New Roman"/>
          <w:sz w:val="24"/>
        </w:rPr>
        <w:t xml:space="preserve"> add </w:t>
      </w:r>
      <w:r w:rsidR="00E67E8F" w:rsidRPr="0043682E">
        <w:rPr>
          <w:rFonts w:ascii="Times New Roman" w:hAnsi="Times New Roman" w:cs="Times New Roman"/>
          <w:sz w:val="24"/>
        </w:rPr>
        <w:t>20</w:t>
      </w:r>
      <w:r w:rsidR="00D544B7" w:rsidRPr="0043682E">
        <w:rPr>
          <w:rFonts w:ascii="Times New Roman" w:hAnsi="Times New Roman" w:cs="Times New Roman"/>
          <w:sz w:val="24"/>
        </w:rPr>
        <w:t xml:space="preserve"> drops of 1.0M HCl and swirl</w:t>
      </w:r>
      <w:r>
        <w:rPr>
          <w:rFonts w:ascii="Times New Roman" w:hAnsi="Times New Roman" w:cs="Times New Roman"/>
          <w:sz w:val="24"/>
        </w:rPr>
        <w:t xml:space="preserve"> between each drop</w:t>
      </w:r>
      <w:r w:rsidR="00D544B7" w:rsidRPr="0043682E">
        <w:rPr>
          <w:rFonts w:ascii="Times New Roman" w:hAnsi="Times New Roman" w:cs="Times New Roman"/>
          <w:sz w:val="24"/>
        </w:rPr>
        <w:t>.  Make observations and record data.</w:t>
      </w:r>
    </w:p>
    <w:p w14:paraId="2748F761" w14:textId="77777777" w:rsidR="00D544B7" w:rsidRPr="0043682E" w:rsidRDefault="00D544B7" w:rsidP="004368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 xml:space="preserve">Your chemicals should now be close to an equilibrium point.  As you add drops </w:t>
      </w:r>
      <w:r w:rsidR="0046496C" w:rsidRPr="0043682E">
        <w:rPr>
          <w:rFonts w:ascii="Times New Roman" w:hAnsi="Times New Roman" w:cs="Times New Roman"/>
          <w:sz w:val="24"/>
        </w:rPr>
        <w:t>you will notice that the color change is slower than before.  If you add t</w:t>
      </w:r>
      <w:r w:rsidR="00AD2D3B">
        <w:rPr>
          <w:rFonts w:ascii="Times New Roman" w:hAnsi="Times New Roman" w:cs="Times New Roman"/>
          <w:sz w:val="24"/>
        </w:rPr>
        <w:t>o</w:t>
      </w:r>
      <w:r w:rsidR="0046496C" w:rsidRPr="0043682E">
        <w:rPr>
          <w:rFonts w:ascii="Times New Roman" w:hAnsi="Times New Roman" w:cs="Times New Roman"/>
          <w:sz w:val="24"/>
        </w:rPr>
        <w:t xml:space="preserve">o much in the next steps you will push the reaction to </w:t>
      </w:r>
      <w:r w:rsidR="0046496C" w:rsidRPr="0043682E">
        <w:rPr>
          <w:rFonts w:ascii="Times New Roman" w:hAnsi="Times New Roman" w:cs="Times New Roman"/>
          <w:sz w:val="24"/>
        </w:rPr>
        <w:lastRenderedPageBreak/>
        <w:t xml:space="preserve">far.  Add a few </w:t>
      </w:r>
      <w:r w:rsidR="00AD2D3B">
        <w:rPr>
          <w:rFonts w:ascii="Times New Roman" w:hAnsi="Times New Roman" w:cs="Times New Roman"/>
          <w:sz w:val="24"/>
        </w:rPr>
        <w:t xml:space="preserve">more </w:t>
      </w:r>
      <w:r w:rsidR="0046496C" w:rsidRPr="0043682E">
        <w:rPr>
          <w:rFonts w:ascii="Times New Roman" w:hAnsi="Times New Roman" w:cs="Times New Roman"/>
          <w:sz w:val="24"/>
        </w:rPr>
        <w:t xml:space="preserve">drops </w:t>
      </w:r>
      <w:r w:rsidRPr="0043682E">
        <w:rPr>
          <w:rFonts w:ascii="Times New Roman" w:hAnsi="Times New Roman" w:cs="Times New Roman"/>
          <w:sz w:val="24"/>
        </w:rPr>
        <w:t>of 1.0M HCl</w:t>
      </w:r>
      <w:r w:rsidR="0046496C" w:rsidRPr="0043682E">
        <w:rPr>
          <w:rFonts w:ascii="Times New Roman" w:hAnsi="Times New Roman" w:cs="Times New Roman"/>
          <w:sz w:val="24"/>
        </w:rPr>
        <w:t xml:space="preserve"> and swirl.  Ma</w:t>
      </w:r>
      <w:r w:rsidR="00AD2D3B">
        <w:rPr>
          <w:rFonts w:ascii="Times New Roman" w:hAnsi="Times New Roman" w:cs="Times New Roman"/>
          <w:sz w:val="24"/>
        </w:rPr>
        <w:t xml:space="preserve">ke observations and record data until the solution stays red. </w:t>
      </w:r>
    </w:p>
    <w:p w14:paraId="3547098C" w14:textId="77777777" w:rsidR="0046496C" w:rsidRPr="0043682E" w:rsidRDefault="0046496C" w:rsidP="0043682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>Set the solution aside and keep until the end of the class period or your teacher calls you back.</w:t>
      </w:r>
    </w:p>
    <w:p w14:paraId="01461A60" w14:textId="77777777" w:rsidR="00831E03" w:rsidRPr="0043682E" w:rsidRDefault="00831E03" w:rsidP="0046496C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</w:p>
    <w:p w14:paraId="796E9888" w14:textId="77777777" w:rsidR="0046496C" w:rsidRPr="0043682E" w:rsidRDefault="00831E03" w:rsidP="0046496C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r w:rsidRPr="0043682E">
        <w:rPr>
          <w:rFonts w:ascii="Times New Roman" w:hAnsi="Times New Roman" w:cs="Times New Roman"/>
          <w:b/>
          <w:sz w:val="24"/>
        </w:rPr>
        <w:t>Data Table 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1"/>
        <w:gridCol w:w="3513"/>
        <w:gridCol w:w="3422"/>
      </w:tblGrid>
      <w:tr w:rsidR="0046496C" w:rsidRPr="0043682E" w14:paraId="52BF410A" w14:textId="77777777">
        <w:tc>
          <w:tcPr>
            <w:tcW w:w="3672" w:type="dxa"/>
          </w:tcPr>
          <w:p w14:paraId="22DE9A70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43682E">
              <w:rPr>
                <w:rFonts w:ascii="Times New Roman" w:hAnsi="Times New Roman" w:cs="Times New Roman"/>
                <w:b/>
                <w:sz w:val="24"/>
              </w:rPr>
              <w:t>Step</w:t>
            </w:r>
          </w:p>
        </w:tc>
        <w:tc>
          <w:tcPr>
            <w:tcW w:w="3672" w:type="dxa"/>
          </w:tcPr>
          <w:p w14:paraId="50D77176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43682E">
              <w:rPr>
                <w:rFonts w:ascii="Times New Roman" w:hAnsi="Times New Roman" w:cs="Times New Roman"/>
                <w:b/>
                <w:sz w:val="24"/>
              </w:rPr>
              <w:t>Observations/Data</w:t>
            </w:r>
          </w:p>
        </w:tc>
        <w:tc>
          <w:tcPr>
            <w:tcW w:w="3672" w:type="dxa"/>
          </w:tcPr>
          <w:p w14:paraId="74288D3D" w14:textId="77777777" w:rsidR="0046496C" w:rsidRPr="0043682E" w:rsidRDefault="00FB5013" w:rsidP="0046496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43682E">
              <w:rPr>
                <w:rFonts w:ascii="Times New Roman" w:hAnsi="Times New Roman" w:cs="Times New Roman"/>
                <w:b/>
                <w:sz w:val="24"/>
              </w:rPr>
              <w:t>Reactants</w:t>
            </w:r>
            <w:r w:rsidR="0046496C" w:rsidRPr="0043682E">
              <w:rPr>
                <w:rFonts w:ascii="Times New Roman" w:hAnsi="Times New Roman" w:cs="Times New Roman"/>
                <w:b/>
                <w:sz w:val="24"/>
              </w:rPr>
              <w:t xml:space="preserve"> or </w:t>
            </w:r>
            <w:r w:rsidRPr="0043682E">
              <w:rPr>
                <w:rFonts w:ascii="Times New Roman" w:hAnsi="Times New Roman" w:cs="Times New Roman"/>
                <w:b/>
                <w:sz w:val="24"/>
              </w:rPr>
              <w:t>Products</w:t>
            </w:r>
            <w:r w:rsidR="0046496C" w:rsidRPr="0043682E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</w:tr>
      <w:tr w:rsidR="0046496C" w:rsidRPr="0043682E" w14:paraId="790E4158" w14:textId="77777777">
        <w:tc>
          <w:tcPr>
            <w:tcW w:w="3672" w:type="dxa"/>
          </w:tcPr>
          <w:p w14:paraId="0E2EFB6C" w14:textId="77777777" w:rsidR="0046496C" w:rsidRPr="0043682E" w:rsidRDefault="000D2923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3682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72" w:type="dxa"/>
          </w:tcPr>
          <w:p w14:paraId="3B700918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14:paraId="5419B3A9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96C" w:rsidRPr="0043682E" w14:paraId="67AABB25" w14:textId="77777777">
        <w:tc>
          <w:tcPr>
            <w:tcW w:w="3672" w:type="dxa"/>
          </w:tcPr>
          <w:p w14:paraId="32EDBCD6" w14:textId="77777777" w:rsidR="0046496C" w:rsidRPr="0043682E" w:rsidRDefault="000D2923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3682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72" w:type="dxa"/>
          </w:tcPr>
          <w:p w14:paraId="65723EEC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14:paraId="6AE4D420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96C" w:rsidRPr="0043682E" w14:paraId="1ECA6523" w14:textId="77777777">
        <w:tc>
          <w:tcPr>
            <w:tcW w:w="3672" w:type="dxa"/>
          </w:tcPr>
          <w:p w14:paraId="1BDA6D75" w14:textId="77777777" w:rsidR="0046496C" w:rsidRPr="0043682E" w:rsidRDefault="000D2923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3682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72" w:type="dxa"/>
          </w:tcPr>
          <w:p w14:paraId="25A5F460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14:paraId="6A9CDCAA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96C" w:rsidRPr="0043682E" w14:paraId="336E457A" w14:textId="77777777">
        <w:tc>
          <w:tcPr>
            <w:tcW w:w="3672" w:type="dxa"/>
          </w:tcPr>
          <w:p w14:paraId="5596C176" w14:textId="77777777" w:rsidR="0046496C" w:rsidRPr="0043682E" w:rsidRDefault="000D2923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3682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72" w:type="dxa"/>
          </w:tcPr>
          <w:p w14:paraId="1388AC3A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14:paraId="7D43F72C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96C" w:rsidRPr="0043682E" w14:paraId="41E4945C" w14:textId="77777777">
        <w:tc>
          <w:tcPr>
            <w:tcW w:w="3672" w:type="dxa"/>
          </w:tcPr>
          <w:p w14:paraId="286C21C7" w14:textId="77777777" w:rsidR="0046496C" w:rsidRPr="0043682E" w:rsidRDefault="000D2923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3682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72" w:type="dxa"/>
          </w:tcPr>
          <w:p w14:paraId="57589B92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14:paraId="7D55066E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96C" w:rsidRPr="0043682E" w14:paraId="2DEB105A" w14:textId="77777777">
        <w:tc>
          <w:tcPr>
            <w:tcW w:w="3672" w:type="dxa"/>
          </w:tcPr>
          <w:p w14:paraId="791C648F" w14:textId="77777777" w:rsidR="0046496C" w:rsidRPr="0043682E" w:rsidRDefault="000D2923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3682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72" w:type="dxa"/>
          </w:tcPr>
          <w:p w14:paraId="514ACBAB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14:paraId="3D743391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96C" w:rsidRPr="0043682E" w14:paraId="6C3A877B" w14:textId="77777777">
        <w:tc>
          <w:tcPr>
            <w:tcW w:w="3672" w:type="dxa"/>
          </w:tcPr>
          <w:p w14:paraId="2DDF1BE5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3682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72" w:type="dxa"/>
          </w:tcPr>
          <w:p w14:paraId="633DF9CE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14:paraId="5BA536F7" w14:textId="77777777" w:rsidR="0046496C" w:rsidRPr="0043682E" w:rsidRDefault="0046496C" w:rsidP="0046496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6C6D27" w14:textId="77777777" w:rsidR="00BE7262" w:rsidRPr="0043682E" w:rsidRDefault="00BE7262" w:rsidP="00BE7262">
      <w:pPr>
        <w:pStyle w:val="NoSpacing"/>
        <w:rPr>
          <w:rFonts w:ascii="Times New Roman" w:hAnsi="Times New Roman" w:cs="Times New Roman"/>
          <w:sz w:val="24"/>
        </w:rPr>
      </w:pPr>
    </w:p>
    <w:p w14:paraId="06A42133" w14:textId="77777777" w:rsidR="00BE7262" w:rsidRPr="0043682E" w:rsidRDefault="00BE7262" w:rsidP="00BE7262">
      <w:pPr>
        <w:pStyle w:val="NoSpacing"/>
        <w:rPr>
          <w:rFonts w:ascii="Times New Roman" w:hAnsi="Times New Roman" w:cs="Times New Roman"/>
          <w:b/>
          <w:sz w:val="24"/>
        </w:rPr>
      </w:pPr>
      <w:r w:rsidRPr="0043682E">
        <w:rPr>
          <w:rFonts w:ascii="Times New Roman" w:hAnsi="Times New Roman" w:cs="Times New Roman"/>
          <w:b/>
          <w:iCs/>
          <w:sz w:val="24"/>
        </w:rPr>
        <w:t xml:space="preserve">Part 6:  Analyzing </w:t>
      </w:r>
      <w:r w:rsidRPr="0043682E">
        <w:rPr>
          <w:rFonts w:ascii="Times New Roman" w:hAnsi="Times New Roman" w:cs="Times New Roman"/>
          <w:b/>
          <w:sz w:val="24"/>
        </w:rPr>
        <w:t>LeChatelier’s and Concentration</w:t>
      </w:r>
    </w:p>
    <w:p w14:paraId="619A658F" w14:textId="77777777" w:rsidR="0043682E" w:rsidRDefault="00B60DED" w:rsidP="00831E03">
      <w:pPr>
        <w:pStyle w:val="NoSpacing"/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 xml:space="preserve">The chemical reaction you just preformed is an acid base reaction.  The equilibrium between </w:t>
      </w:r>
      <w:r w:rsidR="00DB66A6" w:rsidRPr="0043682E">
        <w:rPr>
          <w:rFonts w:ascii="Times New Roman" w:hAnsi="Times New Roman" w:cs="Times New Roman"/>
          <w:sz w:val="24"/>
        </w:rPr>
        <w:t>Milk of Magnesia (Mg(OH)</w:t>
      </w:r>
      <w:r w:rsidR="00DB66A6" w:rsidRPr="0043682E">
        <w:rPr>
          <w:rFonts w:ascii="Times New Roman" w:hAnsi="Times New Roman" w:cs="Times New Roman"/>
          <w:sz w:val="24"/>
          <w:vertAlign w:val="subscript"/>
        </w:rPr>
        <w:t>2</w:t>
      </w:r>
      <w:r w:rsidR="00DB66A6" w:rsidRPr="0043682E">
        <w:rPr>
          <w:rFonts w:ascii="Times New Roman" w:hAnsi="Times New Roman" w:cs="Times New Roman"/>
          <w:sz w:val="24"/>
        </w:rPr>
        <w:t xml:space="preserve">) and Hydrochloric acid (HCl) </w:t>
      </w:r>
      <w:r w:rsidRPr="0043682E">
        <w:rPr>
          <w:rFonts w:ascii="Times New Roman" w:hAnsi="Times New Roman" w:cs="Times New Roman"/>
          <w:sz w:val="24"/>
        </w:rPr>
        <w:t xml:space="preserve">is based on pH.  </w:t>
      </w:r>
      <w:r w:rsidR="00831E03" w:rsidRPr="0043682E">
        <w:rPr>
          <w:rFonts w:ascii="Times New Roman" w:hAnsi="Times New Roman" w:cs="Times New Roman"/>
          <w:sz w:val="24"/>
        </w:rPr>
        <w:t xml:space="preserve">In the presence of </w:t>
      </w:r>
      <w:r w:rsidRPr="0043682E">
        <w:rPr>
          <w:rFonts w:ascii="Times New Roman" w:hAnsi="Times New Roman" w:cs="Times New Roman"/>
          <w:sz w:val="24"/>
        </w:rPr>
        <w:t xml:space="preserve">a universal indicator a low pH is acidic and shows as a redish color.  A high pH is basic and shows as a bluish color.  </w:t>
      </w:r>
      <w:r w:rsidR="00876EF0" w:rsidRPr="0043682E">
        <w:rPr>
          <w:rFonts w:ascii="Times New Roman" w:hAnsi="Times New Roman" w:cs="Times New Roman"/>
          <w:sz w:val="24"/>
        </w:rPr>
        <w:t xml:space="preserve">The color changes depending on there being more base or more acid present.  </w:t>
      </w:r>
      <w:r w:rsidRPr="0043682E">
        <w:rPr>
          <w:rFonts w:ascii="Times New Roman" w:hAnsi="Times New Roman" w:cs="Times New Roman"/>
          <w:sz w:val="24"/>
        </w:rPr>
        <w:t>This is described as the equation below.</w:t>
      </w:r>
    </w:p>
    <w:p w14:paraId="7B371C73" w14:textId="77777777" w:rsidR="0043682E" w:rsidRPr="0043682E" w:rsidRDefault="0043682E" w:rsidP="00831E03">
      <w:pPr>
        <w:pStyle w:val="NoSpacing"/>
        <w:rPr>
          <w:rFonts w:ascii="Times New Roman" w:hAnsi="Times New Roman" w:cs="Times New Roman"/>
          <w:sz w:val="24"/>
        </w:rPr>
      </w:pPr>
    </w:p>
    <w:p w14:paraId="0C4B7180" w14:textId="77777777" w:rsidR="00DB66A6" w:rsidRPr="0043682E" w:rsidRDefault="00DB66A6" w:rsidP="00DB66A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 wp14:anchorId="5BD1EC3A" wp14:editId="1F604ABC">
            <wp:simplePos x="0" y="0"/>
            <wp:positionH relativeFrom="column">
              <wp:posOffset>3421469</wp:posOffset>
            </wp:positionH>
            <wp:positionV relativeFrom="paragraph">
              <wp:posOffset>19198</wp:posOffset>
            </wp:positionV>
            <wp:extent cx="310559" cy="212651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061" t="10093" r="38910" b="6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59" cy="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82E">
        <w:rPr>
          <w:rFonts w:ascii="Times New Roman" w:hAnsi="Times New Roman" w:cs="Times New Roman"/>
          <w:sz w:val="24"/>
        </w:rPr>
        <w:t>Mg(OH)</w:t>
      </w:r>
      <w:r w:rsidRPr="0043682E">
        <w:rPr>
          <w:rFonts w:ascii="Times New Roman" w:hAnsi="Times New Roman" w:cs="Times New Roman"/>
          <w:sz w:val="24"/>
          <w:vertAlign w:val="subscript"/>
        </w:rPr>
        <w:t>2</w:t>
      </w:r>
      <w:r w:rsidRPr="0043682E">
        <w:rPr>
          <w:rFonts w:ascii="Times New Roman" w:hAnsi="Times New Roman" w:cs="Times New Roman"/>
          <w:sz w:val="24"/>
        </w:rPr>
        <w:t xml:space="preserve">              HCl</w:t>
      </w:r>
    </w:p>
    <w:p w14:paraId="454DE995" w14:textId="77777777" w:rsidR="00DB66A6" w:rsidRPr="0043682E" w:rsidRDefault="00DB66A6" w:rsidP="00DB66A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906C7CD" w14:textId="77777777" w:rsidR="000551FD" w:rsidRDefault="00876EF0" w:rsidP="004368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 xml:space="preserve">Label the </w:t>
      </w:r>
      <w:r w:rsidR="00FB5013" w:rsidRPr="0043682E">
        <w:rPr>
          <w:rFonts w:ascii="Times New Roman" w:hAnsi="Times New Roman" w:cs="Times New Roman"/>
          <w:sz w:val="24"/>
        </w:rPr>
        <w:t>reactant and product</w:t>
      </w:r>
      <w:r w:rsidRPr="0043682E">
        <w:rPr>
          <w:rFonts w:ascii="Times New Roman" w:hAnsi="Times New Roman" w:cs="Times New Roman"/>
          <w:sz w:val="24"/>
        </w:rPr>
        <w:t xml:space="preserve"> above with an acid side and a base side. </w:t>
      </w:r>
    </w:p>
    <w:p w14:paraId="742BF908" w14:textId="77777777" w:rsidR="000551FD" w:rsidRDefault="000551FD" w:rsidP="000551FD">
      <w:pPr>
        <w:pStyle w:val="NoSpacing"/>
        <w:rPr>
          <w:rFonts w:ascii="Times New Roman" w:hAnsi="Times New Roman" w:cs="Times New Roman"/>
          <w:sz w:val="24"/>
        </w:rPr>
      </w:pPr>
    </w:p>
    <w:p w14:paraId="55FDA7E2" w14:textId="77777777" w:rsidR="00DB66A6" w:rsidRPr="0043682E" w:rsidRDefault="00876EF0" w:rsidP="004368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 xml:space="preserve"> </w:t>
      </w:r>
      <w:r w:rsidR="00831E03" w:rsidRPr="0043682E">
        <w:rPr>
          <w:rFonts w:ascii="Times New Roman" w:hAnsi="Times New Roman" w:cs="Times New Roman"/>
          <w:sz w:val="24"/>
        </w:rPr>
        <w:t>Using the color and this as a guide</w:t>
      </w:r>
      <w:r w:rsidR="000551FD">
        <w:rPr>
          <w:rFonts w:ascii="Times New Roman" w:hAnsi="Times New Roman" w:cs="Times New Roman"/>
          <w:sz w:val="24"/>
        </w:rPr>
        <w:t xml:space="preserve"> and the equation above</w:t>
      </w:r>
      <w:r w:rsidR="00831E03" w:rsidRPr="0043682E">
        <w:rPr>
          <w:rFonts w:ascii="Times New Roman" w:hAnsi="Times New Roman" w:cs="Times New Roman"/>
          <w:sz w:val="24"/>
        </w:rPr>
        <w:t xml:space="preserve"> fill in the rest of table 2.</w:t>
      </w:r>
    </w:p>
    <w:p w14:paraId="7F1E6C3A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4D2AF930" w14:textId="77777777" w:rsidR="00A6371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04A673B1" w14:textId="77777777" w:rsidR="00AD2D3B" w:rsidRDefault="00AD2D3B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00B10B32" w14:textId="77777777" w:rsidR="0043682E" w:rsidRPr="0043682E" w:rsidRDefault="0043682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230731FE" w14:textId="77777777" w:rsidR="00876EF0" w:rsidRPr="0043682E" w:rsidRDefault="00876EF0" w:rsidP="004368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>As you add HCl into the beaker what color did the solution turn?  Does this mean there was more acid or base?</w:t>
      </w:r>
    </w:p>
    <w:p w14:paraId="661592EC" w14:textId="77777777" w:rsidR="00A6371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64B24F2C" w14:textId="77777777" w:rsidR="00AD2D3B" w:rsidRDefault="00AD2D3B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27942EA4" w14:textId="77777777" w:rsidR="0043682E" w:rsidRPr="0043682E" w:rsidRDefault="0043682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7ACE1361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4ECA6D38" w14:textId="77777777" w:rsidR="00876EF0" w:rsidRPr="0043682E" w:rsidRDefault="00876EF0" w:rsidP="004368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>What happ</w:t>
      </w:r>
      <w:r w:rsidR="0043682E">
        <w:rPr>
          <w:rFonts w:ascii="Times New Roman" w:hAnsi="Times New Roman" w:cs="Times New Roman"/>
          <w:sz w:val="24"/>
        </w:rPr>
        <w:t>en</w:t>
      </w:r>
      <w:r w:rsidRPr="0043682E">
        <w:rPr>
          <w:rFonts w:ascii="Times New Roman" w:hAnsi="Times New Roman" w:cs="Times New Roman"/>
          <w:sz w:val="24"/>
        </w:rPr>
        <w:t>ed as you swirled the solution?  Does this mean there was more acid or base?</w:t>
      </w:r>
    </w:p>
    <w:p w14:paraId="46CCD649" w14:textId="77777777" w:rsidR="00A6371E" w:rsidRPr="0043682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3B45794C" w14:textId="77777777" w:rsidR="00A6371E" w:rsidRDefault="00A6371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734B3D16" w14:textId="77777777" w:rsidR="00AD2D3B" w:rsidRDefault="00AD2D3B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28736516" w14:textId="77777777" w:rsidR="0043682E" w:rsidRPr="0043682E" w:rsidRDefault="0043682E" w:rsidP="00A6371E">
      <w:pPr>
        <w:pStyle w:val="NoSpacing"/>
        <w:rPr>
          <w:rFonts w:ascii="Times New Roman" w:hAnsi="Times New Roman" w:cs="Times New Roman"/>
          <w:sz w:val="24"/>
        </w:rPr>
      </w:pPr>
    </w:p>
    <w:p w14:paraId="6DF9CCA3" w14:textId="77777777" w:rsidR="00876EF0" w:rsidRPr="0043682E" w:rsidRDefault="00876EF0" w:rsidP="004368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3682E">
        <w:rPr>
          <w:rFonts w:ascii="Times New Roman" w:hAnsi="Times New Roman" w:cs="Times New Roman"/>
          <w:sz w:val="24"/>
        </w:rPr>
        <w:t>Based on Le</w:t>
      </w:r>
      <w:r w:rsidR="00544259" w:rsidRPr="0043682E">
        <w:rPr>
          <w:rFonts w:ascii="Times New Roman" w:hAnsi="Times New Roman" w:cs="Times New Roman"/>
          <w:sz w:val="24"/>
        </w:rPr>
        <w:t xml:space="preserve"> </w:t>
      </w:r>
      <w:r w:rsidRPr="0043682E">
        <w:rPr>
          <w:rFonts w:ascii="Times New Roman" w:hAnsi="Times New Roman" w:cs="Times New Roman"/>
          <w:sz w:val="24"/>
        </w:rPr>
        <w:t xml:space="preserve">Chatelier’s principle why does </w:t>
      </w:r>
      <w:r w:rsidR="001D3601" w:rsidRPr="0043682E">
        <w:rPr>
          <w:rFonts w:ascii="Times New Roman" w:hAnsi="Times New Roman" w:cs="Times New Roman"/>
          <w:sz w:val="24"/>
        </w:rPr>
        <w:t>the solution go from red and back to blue over time</w:t>
      </w:r>
      <w:r w:rsidRPr="0043682E">
        <w:rPr>
          <w:rFonts w:ascii="Times New Roman" w:hAnsi="Times New Roman" w:cs="Times New Roman"/>
          <w:sz w:val="24"/>
        </w:rPr>
        <w:t>?</w:t>
      </w:r>
    </w:p>
    <w:p w14:paraId="232C8CA4" w14:textId="77777777" w:rsidR="00544259" w:rsidRPr="0043682E" w:rsidRDefault="00544259" w:rsidP="001D3601">
      <w:pPr>
        <w:pStyle w:val="NoSpacing"/>
        <w:rPr>
          <w:rFonts w:ascii="Times New Roman" w:hAnsi="Times New Roman" w:cs="Times New Roman"/>
          <w:sz w:val="24"/>
        </w:rPr>
      </w:pPr>
    </w:p>
    <w:p w14:paraId="7F1C3A21" w14:textId="77777777" w:rsidR="0043682E" w:rsidRDefault="0043682E" w:rsidP="001D3601">
      <w:pPr>
        <w:pStyle w:val="NoSpacing"/>
        <w:rPr>
          <w:rFonts w:ascii="Times New Roman" w:hAnsi="Times New Roman" w:cs="Times New Roman"/>
          <w:b/>
          <w:sz w:val="24"/>
        </w:rPr>
      </w:pPr>
    </w:p>
    <w:p w14:paraId="78EEF9EC" w14:textId="77777777" w:rsidR="0043682E" w:rsidRDefault="0043682E" w:rsidP="001D3601">
      <w:pPr>
        <w:pStyle w:val="NoSpacing"/>
        <w:rPr>
          <w:rFonts w:ascii="Times New Roman" w:hAnsi="Times New Roman" w:cs="Times New Roman"/>
          <w:b/>
          <w:sz w:val="24"/>
        </w:rPr>
      </w:pPr>
    </w:p>
    <w:p w14:paraId="02F6CF58" w14:textId="77777777" w:rsidR="0043682E" w:rsidRPr="0043682E" w:rsidRDefault="0043682E" w:rsidP="001D3601">
      <w:pPr>
        <w:pStyle w:val="NoSpacing"/>
        <w:rPr>
          <w:rFonts w:ascii="Times New Roman" w:hAnsi="Times New Roman" w:cs="Times New Roman"/>
          <w:b/>
          <w:sz w:val="24"/>
        </w:rPr>
      </w:pPr>
    </w:p>
    <w:p w14:paraId="517D1924" w14:textId="77777777" w:rsidR="001D3601" w:rsidRPr="0043682E" w:rsidRDefault="00C166C5" w:rsidP="001D3601">
      <w:pPr>
        <w:pStyle w:val="NoSpacing"/>
        <w:rPr>
          <w:rFonts w:ascii="Times New Roman" w:hAnsi="Times New Roman" w:cs="Times New Roman"/>
          <w:b/>
          <w:sz w:val="24"/>
        </w:rPr>
      </w:pPr>
      <w:r w:rsidRPr="0043682E">
        <w:rPr>
          <w:rFonts w:ascii="Times New Roman" w:hAnsi="Times New Roman" w:cs="Times New Roman"/>
          <w:b/>
          <w:sz w:val="24"/>
        </w:rPr>
        <w:t>Part 7: Conclusion</w:t>
      </w:r>
    </w:p>
    <w:p w14:paraId="473A606F" w14:textId="77777777" w:rsidR="00B5653A" w:rsidRPr="0043682E" w:rsidRDefault="00B5653A" w:rsidP="00B5653A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25925173" w14:textId="77777777" w:rsidR="00B5653A" w:rsidRPr="0043682E" w:rsidRDefault="00B5653A" w:rsidP="0043682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iCs/>
          <w:sz w:val="24"/>
        </w:rPr>
        <w:t>In lab today you titrated 5.0mL of Milk of Magnesia with ~10.0mL of HCl.  Without looking at a chemical equation what do you think the molar ratio is between the Magnesia and HCl?  Why do you think this?</w:t>
      </w:r>
    </w:p>
    <w:p w14:paraId="794B7B6C" w14:textId="77777777" w:rsidR="00B30871" w:rsidRPr="0043682E" w:rsidRDefault="00B30871" w:rsidP="00F1723F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5FCAC57C" w14:textId="77777777" w:rsidR="00544259" w:rsidRPr="0043682E" w:rsidRDefault="00544259" w:rsidP="00F1723F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01070B94" w14:textId="77777777" w:rsidR="00544259" w:rsidRPr="0043682E" w:rsidRDefault="00544259" w:rsidP="00322A3A">
      <w:pPr>
        <w:pStyle w:val="NoSpacing"/>
        <w:jc w:val="center"/>
        <w:rPr>
          <w:rFonts w:ascii="Times New Roman" w:hAnsi="Times New Roman" w:cs="Times New Roman"/>
          <w:b/>
          <w:iCs/>
          <w:sz w:val="24"/>
        </w:rPr>
      </w:pPr>
      <w:r w:rsidRPr="0043682E">
        <w:rPr>
          <w:rFonts w:ascii="Times New Roman" w:hAnsi="Times New Roman" w:cs="Times New Roman"/>
          <w:b/>
          <w:iCs/>
          <w:sz w:val="24"/>
        </w:rPr>
        <w:t>Use the following equation and answer the questions below.</w:t>
      </w:r>
    </w:p>
    <w:p w14:paraId="0653E4F7" w14:textId="77777777" w:rsidR="00544259" w:rsidRPr="0043682E" w:rsidRDefault="00544259" w:rsidP="00544259">
      <w:pPr>
        <w:pStyle w:val="NoSpacing"/>
        <w:rPr>
          <w:rFonts w:ascii="Times New Roman" w:hAnsi="Times New Roman" w:cs="Times New Roman"/>
          <w:b/>
          <w:iCs/>
          <w:sz w:val="24"/>
        </w:rPr>
      </w:pPr>
      <w:r w:rsidRPr="0043682E">
        <w:rPr>
          <w:rFonts w:ascii="Times New Roman" w:hAnsi="Times New Roman" w:cs="Times New Roman"/>
          <w:b/>
          <w:iCs/>
          <w:noProof/>
          <w:sz w:val="24"/>
        </w:rPr>
        <w:drawing>
          <wp:anchor distT="0" distB="0" distL="114300" distR="114300" simplePos="0" relativeHeight="251668480" behindDoc="0" locked="0" layoutInCell="1" allowOverlap="1" wp14:anchorId="4C1FC3B8" wp14:editId="79A4573C">
            <wp:simplePos x="0" y="0"/>
            <wp:positionH relativeFrom="column">
              <wp:posOffset>1028700</wp:posOffset>
            </wp:positionH>
            <wp:positionV relativeFrom="paragraph">
              <wp:posOffset>89535</wp:posOffset>
            </wp:positionV>
            <wp:extent cx="4765040" cy="7543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237" b="40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83940C" w14:textId="77777777" w:rsidR="00544259" w:rsidRPr="0043682E" w:rsidRDefault="00544259" w:rsidP="00544259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61D37E29" w14:textId="77777777" w:rsidR="00544259" w:rsidRPr="0043682E" w:rsidRDefault="00544259" w:rsidP="00544259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099BD7C5" w14:textId="77777777" w:rsidR="00544259" w:rsidRPr="0043682E" w:rsidRDefault="00544259" w:rsidP="00544259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3AB1511F" w14:textId="77777777" w:rsidR="00544259" w:rsidRPr="0043682E" w:rsidRDefault="00544259" w:rsidP="00544259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3F81E0B6" w14:textId="77777777" w:rsidR="00544259" w:rsidRPr="0043682E" w:rsidRDefault="00544259" w:rsidP="004368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iCs/>
          <w:sz w:val="24"/>
        </w:rPr>
        <w:t>If the reaction is endothermic moving from reactants to products and we add heat what color would the solution be and why?</w:t>
      </w:r>
    </w:p>
    <w:p w14:paraId="749686C6" w14:textId="77777777" w:rsidR="00544259" w:rsidRPr="0043682E" w:rsidRDefault="00544259" w:rsidP="00544259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4DBD3FE8" w14:textId="77777777" w:rsidR="00544259" w:rsidRPr="0043682E" w:rsidRDefault="00544259" w:rsidP="00544259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7049895C" w14:textId="77777777" w:rsidR="00322A3A" w:rsidRPr="0043682E" w:rsidRDefault="00322A3A" w:rsidP="00544259">
      <w:pPr>
        <w:pStyle w:val="NoSpacing"/>
        <w:rPr>
          <w:rFonts w:ascii="Times New Roman" w:hAnsi="Times New Roman" w:cs="Times New Roman"/>
          <w:iCs/>
          <w:sz w:val="24"/>
        </w:rPr>
      </w:pPr>
    </w:p>
    <w:p w14:paraId="502785B5" w14:textId="77777777" w:rsidR="00544259" w:rsidRPr="000551FD" w:rsidRDefault="00544259" w:rsidP="00F1723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Cs/>
          <w:sz w:val="24"/>
        </w:rPr>
      </w:pPr>
      <w:r w:rsidRPr="0043682E">
        <w:rPr>
          <w:rFonts w:ascii="Times New Roman" w:hAnsi="Times New Roman" w:cs="Times New Roman"/>
          <w:iCs/>
          <w:sz w:val="24"/>
        </w:rPr>
        <w:t xml:space="preserve">If we increased the amount of FeSCN in the reaction describe what would happen using </w:t>
      </w:r>
      <w:r w:rsidRPr="0043682E">
        <w:rPr>
          <w:rFonts w:ascii="Times New Roman" w:hAnsi="Times New Roman" w:cs="Times New Roman"/>
          <w:sz w:val="24"/>
        </w:rPr>
        <w:t>Le Chatelier’s principle. (Hint: 2 things should happen.  Initial and over time.)</w:t>
      </w:r>
    </w:p>
    <w:sectPr w:rsidR="00544259" w:rsidRPr="000551FD" w:rsidSect="002F41A0">
      <w:headerReference w:type="first" r:id="rId13"/>
      <w:type w:val="continuous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9688A" w14:textId="77777777" w:rsidR="000C320E" w:rsidRDefault="000C320E" w:rsidP="00BC7FC0">
      <w:r>
        <w:separator/>
      </w:r>
    </w:p>
  </w:endnote>
  <w:endnote w:type="continuationSeparator" w:id="0">
    <w:p w14:paraId="39CCABBF" w14:textId="77777777" w:rsidR="000C320E" w:rsidRDefault="000C320E" w:rsidP="00B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A07E" w14:textId="77777777" w:rsidR="000C320E" w:rsidRDefault="000C320E" w:rsidP="00BC7FC0">
      <w:r>
        <w:separator/>
      </w:r>
    </w:p>
  </w:footnote>
  <w:footnote w:type="continuationSeparator" w:id="0">
    <w:p w14:paraId="6550EACF" w14:textId="77777777" w:rsidR="000C320E" w:rsidRDefault="000C320E" w:rsidP="00BC7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49FD0" w14:textId="77777777" w:rsidR="000C320E" w:rsidRPr="006B5871" w:rsidRDefault="000C320E" w:rsidP="00BD7C25">
    <w:pPr>
      <w:pStyle w:val="Header"/>
      <w:rPr>
        <w:rFonts w:ascii="Comic Sans MS" w:hAnsi="Comic Sans MS"/>
      </w:rPr>
    </w:pPr>
    <w:r w:rsidRPr="00C65B5F">
      <w:rPr>
        <w:rFonts w:ascii="Comic Sans MS" w:hAnsi="Comic Sans MS"/>
      </w:rPr>
      <w:t>Name:  ________________________</w:t>
    </w:r>
    <w:r w:rsidRPr="00C65B5F">
      <w:rPr>
        <w:rFonts w:ascii="Comic Sans MS" w:hAnsi="Comic Sans MS"/>
      </w:rPr>
      <w:tab/>
    </w:r>
    <w:r w:rsidRPr="00C65B5F">
      <w:rPr>
        <w:rFonts w:ascii="Comic Sans MS" w:hAnsi="Comic Sans MS"/>
      </w:rPr>
      <w:tab/>
    </w:r>
    <w:r>
      <w:rPr>
        <w:rFonts w:ascii="Comic Sans MS" w:hAnsi="Comic Sans MS"/>
      </w:rPr>
      <w:t>Hour</w:t>
    </w:r>
    <w:r w:rsidRPr="00C65B5F">
      <w:rPr>
        <w:rFonts w:ascii="Comic Sans MS" w:hAnsi="Comic Sans MS"/>
      </w:rPr>
      <w:t>:______</w:t>
    </w:r>
  </w:p>
  <w:p w14:paraId="0B03CA5A" w14:textId="77777777" w:rsidR="000C320E" w:rsidRPr="00BD7C25" w:rsidRDefault="000C320E" w:rsidP="00BD7C25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5E6"/>
    <w:multiLevelType w:val="hybridMultilevel"/>
    <w:tmpl w:val="72C0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D30"/>
    <w:multiLevelType w:val="hybridMultilevel"/>
    <w:tmpl w:val="A4C4A5A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F02790"/>
    <w:multiLevelType w:val="hybridMultilevel"/>
    <w:tmpl w:val="6274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0633"/>
    <w:multiLevelType w:val="hybridMultilevel"/>
    <w:tmpl w:val="0436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7CA"/>
    <w:multiLevelType w:val="hybridMultilevel"/>
    <w:tmpl w:val="E16A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15FC"/>
    <w:multiLevelType w:val="hybridMultilevel"/>
    <w:tmpl w:val="4F421708"/>
    <w:lvl w:ilvl="0" w:tplc="F00ED3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6D29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CA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81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CA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A4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8A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C0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ED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367D"/>
    <w:multiLevelType w:val="hybridMultilevel"/>
    <w:tmpl w:val="133A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A6DAB"/>
    <w:multiLevelType w:val="hybridMultilevel"/>
    <w:tmpl w:val="16AC1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88B"/>
    <w:multiLevelType w:val="hybridMultilevel"/>
    <w:tmpl w:val="C3F6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4D0"/>
    <w:multiLevelType w:val="hybridMultilevel"/>
    <w:tmpl w:val="B1024D3E"/>
    <w:lvl w:ilvl="0" w:tplc="9A1E05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E9FE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4F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E8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65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48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CF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4D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CB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F783A"/>
    <w:multiLevelType w:val="hybridMultilevel"/>
    <w:tmpl w:val="FBA2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2022"/>
    <w:multiLevelType w:val="hybridMultilevel"/>
    <w:tmpl w:val="B3EE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70378"/>
    <w:multiLevelType w:val="hybridMultilevel"/>
    <w:tmpl w:val="EB36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70A9E"/>
    <w:multiLevelType w:val="hybridMultilevel"/>
    <w:tmpl w:val="2006D9B4"/>
    <w:lvl w:ilvl="0" w:tplc="83746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81D2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C6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A0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23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E0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25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CD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AA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13528"/>
    <w:multiLevelType w:val="hybridMultilevel"/>
    <w:tmpl w:val="A98E5514"/>
    <w:lvl w:ilvl="0" w:tplc="E7F08E9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BF6F5A"/>
    <w:multiLevelType w:val="hybridMultilevel"/>
    <w:tmpl w:val="62A49CF0"/>
    <w:lvl w:ilvl="0" w:tplc="4DB8E2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E2892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6C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87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0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5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01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0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01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B3794"/>
    <w:multiLevelType w:val="hybridMultilevel"/>
    <w:tmpl w:val="B7EC71C6"/>
    <w:lvl w:ilvl="0" w:tplc="29587E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6BB5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24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E8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F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4F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6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00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05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67325"/>
    <w:multiLevelType w:val="hybridMultilevel"/>
    <w:tmpl w:val="37CCE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001C6"/>
    <w:multiLevelType w:val="hybridMultilevel"/>
    <w:tmpl w:val="568A4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667066"/>
    <w:multiLevelType w:val="hybridMultilevel"/>
    <w:tmpl w:val="1F32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93813"/>
    <w:multiLevelType w:val="multilevel"/>
    <w:tmpl w:val="C19E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17"/>
  </w:num>
  <w:num w:numId="10">
    <w:abstractNumId w:val="6"/>
  </w:num>
  <w:num w:numId="11">
    <w:abstractNumId w:val="7"/>
  </w:num>
  <w:num w:numId="12">
    <w:abstractNumId w:val="11"/>
  </w:num>
  <w:num w:numId="13">
    <w:abstractNumId w:val="18"/>
  </w:num>
  <w:num w:numId="14">
    <w:abstractNumId w:val="10"/>
  </w:num>
  <w:num w:numId="15">
    <w:abstractNumId w:val="4"/>
  </w:num>
  <w:num w:numId="16">
    <w:abstractNumId w:val="20"/>
  </w:num>
  <w:num w:numId="17">
    <w:abstractNumId w:val="20"/>
    <w:lvlOverride w:ilvl="1">
      <w:lvl w:ilvl="1">
        <w:numFmt w:val="lowerLetter"/>
        <w:lvlText w:val="%2."/>
        <w:lvlJc w:val="left"/>
      </w:lvl>
    </w:lvlOverride>
  </w:num>
  <w:num w:numId="18">
    <w:abstractNumId w:val="13"/>
  </w:num>
  <w:num w:numId="19">
    <w:abstractNumId w:val="5"/>
  </w:num>
  <w:num w:numId="20">
    <w:abstractNumId w:val="16"/>
  </w:num>
  <w:num w:numId="21">
    <w:abstractNumId w:val="9"/>
  </w:num>
  <w:num w:numId="22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0"/>
    <w:rsid w:val="000072FB"/>
    <w:rsid w:val="00007336"/>
    <w:rsid w:val="00007A31"/>
    <w:rsid w:val="00012BB7"/>
    <w:rsid w:val="00024166"/>
    <w:rsid w:val="00025ACE"/>
    <w:rsid w:val="00027BE3"/>
    <w:rsid w:val="00034B64"/>
    <w:rsid w:val="000378D5"/>
    <w:rsid w:val="00037B70"/>
    <w:rsid w:val="0005065C"/>
    <w:rsid w:val="000551FD"/>
    <w:rsid w:val="00065905"/>
    <w:rsid w:val="0006670F"/>
    <w:rsid w:val="0006783D"/>
    <w:rsid w:val="00073D95"/>
    <w:rsid w:val="000740F9"/>
    <w:rsid w:val="00075343"/>
    <w:rsid w:val="00077AE7"/>
    <w:rsid w:val="00086257"/>
    <w:rsid w:val="00087145"/>
    <w:rsid w:val="00087608"/>
    <w:rsid w:val="000916D3"/>
    <w:rsid w:val="00096036"/>
    <w:rsid w:val="000A31D6"/>
    <w:rsid w:val="000A3688"/>
    <w:rsid w:val="000B2611"/>
    <w:rsid w:val="000C320E"/>
    <w:rsid w:val="000C4BC1"/>
    <w:rsid w:val="000C62E7"/>
    <w:rsid w:val="000D243B"/>
    <w:rsid w:val="000D2923"/>
    <w:rsid w:val="000D3C9D"/>
    <w:rsid w:val="000E1D3C"/>
    <w:rsid w:val="000E2727"/>
    <w:rsid w:val="000E2D6D"/>
    <w:rsid w:val="000F08AE"/>
    <w:rsid w:val="000F57B5"/>
    <w:rsid w:val="001215C9"/>
    <w:rsid w:val="0013337F"/>
    <w:rsid w:val="00145B1A"/>
    <w:rsid w:val="00150094"/>
    <w:rsid w:val="001579BB"/>
    <w:rsid w:val="00160BD9"/>
    <w:rsid w:val="00162529"/>
    <w:rsid w:val="00166FA1"/>
    <w:rsid w:val="00170DB4"/>
    <w:rsid w:val="00171368"/>
    <w:rsid w:val="001740ED"/>
    <w:rsid w:val="00175393"/>
    <w:rsid w:val="00185C2D"/>
    <w:rsid w:val="00191693"/>
    <w:rsid w:val="001A3E36"/>
    <w:rsid w:val="001A6A81"/>
    <w:rsid w:val="001B765C"/>
    <w:rsid w:val="001C16C6"/>
    <w:rsid w:val="001C17FE"/>
    <w:rsid w:val="001C1D83"/>
    <w:rsid w:val="001C3D86"/>
    <w:rsid w:val="001D0202"/>
    <w:rsid w:val="001D3601"/>
    <w:rsid w:val="001E17EB"/>
    <w:rsid w:val="001E3B0D"/>
    <w:rsid w:val="001E542A"/>
    <w:rsid w:val="001E6AC1"/>
    <w:rsid w:val="001F1ED6"/>
    <w:rsid w:val="001F21C9"/>
    <w:rsid w:val="00201DD6"/>
    <w:rsid w:val="00203DFE"/>
    <w:rsid w:val="00204699"/>
    <w:rsid w:val="0021044F"/>
    <w:rsid w:val="00214BC8"/>
    <w:rsid w:val="00226F5C"/>
    <w:rsid w:val="00230A57"/>
    <w:rsid w:val="002329BF"/>
    <w:rsid w:val="00233431"/>
    <w:rsid w:val="00236584"/>
    <w:rsid w:val="0024734C"/>
    <w:rsid w:val="00250355"/>
    <w:rsid w:val="00252DC0"/>
    <w:rsid w:val="002536E5"/>
    <w:rsid w:val="0025508A"/>
    <w:rsid w:val="002564DE"/>
    <w:rsid w:val="0025778B"/>
    <w:rsid w:val="00264CB0"/>
    <w:rsid w:val="00274C65"/>
    <w:rsid w:val="00275206"/>
    <w:rsid w:val="00282449"/>
    <w:rsid w:val="00294896"/>
    <w:rsid w:val="002A22D6"/>
    <w:rsid w:val="002A6E22"/>
    <w:rsid w:val="002A77AD"/>
    <w:rsid w:val="002B0AD2"/>
    <w:rsid w:val="002B1D69"/>
    <w:rsid w:val="002B1DF0"/>
    <w:rsid w:val="002B30C0"/>
    <w:rsid w:val="002B3F63"/>
    <w:rsid w:val="002B7694"/>
    <w:rsid w:val="002C49C0"/>
    <w:rsid w:val="002C4DB7"/>
    <w:rsid w:val="002C728D"/>
    <w:rsid w:val="002C7732"/>
    <w:rsid w:val="002E30DB"/>
    <w:rsid w:val="002F41A0"/>
    <w:rsid w:val="002F6031"/>
    <w:rsid w:val="002F7970"/>
    <w:rsid w:val="003046D9"/>
    <w:rsid w:val="003071B4"/>
    <w:rsid w:val="003137E2"/>
    <w:rsid w:val="00317693"/>
    <w:rsid w:val="00322A3A"/>
    <w:rsid w:val="00326651"/>
    <w:rsid w:val="003338A2"/>
    <w:rsid w:val="00334A4F"/>
    <w:rsid w:val="0034136D"/>
    <w:rsid w:val="00342426"/>
    <w:rsid w:val="003448F7"/>
    <w:rsid w:val="00347C02"/>
    <w:rsid w:val="003502F3"/>
    <w:rsid w:val="0035455D"/>
    <w:rsid w:val="00356174"/>
    <w:rsid w:val="00371D98"/>
    <w:rsid w:val="00373D3C"/>
    <w:rsid w:val="00375DD3"/>
    <w:rsid w:val="00377791"/>
    <w:rsid w:val="00384BA8"/>
    <w:rsid w:val="003921B3"/>
    <w:rsid w:val="003973B9"/>
    <w:rsid w:val="003A3E80"/>
    <w:rsid w:val="003A5187"/>
    <w:rsid w:val="003B0F42"/>
    <w:rsid w:val="003B53D1"/>
    <w:rsid w:val="003C3E3D"/>
    <w:rsid w:val="003D026A"/>
    <w:rsid w:val="003D0879"/>
    <w:rsid w:val="003D24D7"/>
    <w:rsid w:val="003D314F"/>
    <w:rsid w:val="003F0B8B"/>
    <w:rsid w:val="003F2E42"/>
    <w:rsid w:val="003F7A5A"/>
    <w:rsid w:val="003F7B37"/>
    <w:rsid w:val="003F7D0A"/>
    <w:rsid w:val="003F7EB3"/>
    <w:rsid w:val="00403943"/>
    <w:rsid w:val="00406C4E"/>
    <w:rsid w:val="00407C46"/>
    <w:rsid w:val="004163B5"/>
    <w:rsid w:val="00417B23"/>
    <w:rsid w:val="00417DBB"/>
    <w:rsid w:val="00425D6A"/>
    <w:rsid w:val="00430E6D"/>
    <w:rsid w:val="00431B94"/>
    <w:rsid w:val="00432C10"/>
    <w:rsid w:val="0043682E"/>
    <w:rsid w:val="004376B5"/>
    <w:rsid w:val="00444684"/>
    <w:rsid w:val="00445E64"/>
    <w:rsid w:val="00445EE9"/>
    <w:rsid w:val="00447FB8"/>
    <w:rsid w:val="004506CE"/>
    <w:rsid w:val="004508BC"/>
    <w:rsid w:val="00455433"/>
    <w:rsid w:val="00462006"/>
    <w:rsid w:val="0046401D"/>
    <w:rsid w:val="0046496C"/>
    <w:rsid w:val="00465958"/>
    <w:rsid w:val="00481399"/>
    <w:rsid w:val="004823A0"/>
    <w:rsid w:val="0048398E"/>
    <w:rsid w:val="00485DD2"/>
    <w:rsid w:val="00485E50"/>
    <w:rsid w:val="00495B26"/>
    <w:rsid w:val="004A19C8"/>
    <w:rsid w:val="004A5EF8"/>
    <w:rsid w:val="004A61C2"/>
    <w:rsid w:val="004B6AAD"/>
    <w:rsid w:val="004C4C7F"/>
    <w:rsid w:val="004C56BA"/>
    <w:rsid w:val="004C79DC"/>
    <w:rsid w:val="004D7A7E"/>
    <w:rsid w:val="004E126A"/>
    <w:rsid w:val="004E227E"/>
    <w:rsid w:val="004E631C"/>
    <w:rsid w:val="004F2DF2"/>
    <w:rsid w:val="004F76D1"/>
    <w:rsid w:val="00505AE7"/>
    <w:rsid w:val="00512E18"/>
    <w:rsid w:val="00514A98"/>
    <w:rsid w:val="00517716"/>
    <w:rsid w:val="00520577"/>
    <w:rsid w:val="0052546C"/>
    <w:rsid w:val="00530155"/>
    <w:rsid w:val="005303CF"/>
    <w:rsid w:val="005306E8"/>
    <w:rsid w:val="00534F76"/>
    <w:rsid w:val="00544259"/>
    <w:rsid w:val="00547661"/>
    <w:rsid w:val="005510D3"/>
    <w:rsid w:val="005516F1"/>
    <w:rsid w:val="005532CA"/>
    <w:rsid w:val="00557372"/>
    <w:rsid w:val="00557E2A"/>
    <w:rsid w:val="005609B2"/>
    <w:rsid w:val="005610E9"/>
    <w:rsid w:val="005645B2"/>
    <w:rsid w:val="00567B2E"/>
    <w:rsid w:val="00574E89"/>
    <w:rsid w:val="00583B20"/>
    <w:rsid w:val="00583B6D"/>
    <w:rsid w:val="00592D55"/>
    <w:rsid w:val="005A201F"/>
    <w:rsid w:val="005A4BDE"/>
    <w:rsid w:val="005A7CF5"/>
    <w:rsid w:val="005B7826"/>
    <w:rsid w:val="005C1FDD"/>
    <w:rsid w:val="005C2B67"/>
    <w:rsid w:val="005C6D61"/>
    <w:rsid w:val="005D5D63"/>
    <w:rsid w:val="005D643D"/>
    <w:rsid w:val="005D6E49"/>
    <w:rsid w:val="005E0412"/>
    <w:rsid w:val="005E2B87"/>
    <w:rsid w:val="005E4D72"/>
    <w:rsid w:val="005E5535"/>
    <w:rsid w:val="005E7D90"/>
    <w:rsid w:val="005F381D"/>
    <w:rsid w:val="005F50A5"/>
    <w:rsid w:val="005F58EE"/>
    <w:rsid w:val="00604259"/>
    <w:rsid w:val="00604576"/>
    <w:rsid w:val="006103B8"/>
    <w:rsid w:val="00610DF8"/>
    <w:rsid w:val="00615675"/>
    <w:rsid w:val="00623F58"/>
    <w:rsid w:val="00634DE1"/>
    <w:rsid w:val="00637114"/>
    <w:rsid w:val="006404D6"/>
    <w:rsid w:val="00643F7A"/>
    <w:rsid w:val="00644ECD"/>
    <w:rsid w:val="006456B8"/>
    <w:rsid w:val="0065065F"/>
    <w:rsid w:val="00650CDB"/>
    <w:rsid w:val="0065387A"/>
    <w:rsid w:val="006542BB"/>
    <w:rsid w:val="006559E9"/>
    <w:rsid w:val="00657075"/>
    <w:rsid w:val="00660A7B"/>
    <w:rsid w:val="0066657A"/>
    <w:rsid w:val="00672965"/>
    <w:rsid w:val="00674721"/>
    <w:rsid w:val="00675682"/>
    <w:rsid w:val="00676FE4"/>
    <w:rsid w:val="0067792E"/>
    <w:rsid w:val="00681D1E"/>
    <w:rsid w:val="00691D86"/>
    <w:rsid w:val="0069643F"/>
    <w:rsid w:val="006A416C"/>
    <w:rsid w:val="006B2AD7"/>
    <w:rsid w:val="006B5871"/>
    <w:rsid w:val="006C436E"/>
    <w:rsid w:val="006C5D9C"/>
    <w:rsid w:val="006C6D47"/>
    <w:rsid w:val="006C752D"/>
    <w:rsid w:val="006D2CD9"/>
    <w:rsid w:val="006D6F35"/>
    <w:rsid w:val="006E20ED"/>
    <w:rsid w:val="006F1251"/>
    <w:rsid w:val="006F2AE9"/>
    <w:rsid w:val="007037D6"/>
    <w:rsid w:val="00704B6B"/>
    <w:rsid w:val="00705B3F"/>
    <w:rsid w:val="00706D37"/>
    <w:rsid w:val="00710C38"/>
    <w:rsid w:val="007114A5"/>
    <w:rsid w:val="00720B98"/>
    <w:rsid w:val="00721803"/>
    <w:rsid w:val="0072541C"/>
    <w:rsid w:val="00726DF1"/>
    <w:rsid w:val="00727B4C"/>
    <w:rsid w:val="00744F53"/>
    <w:rsid w:val="00746C65"/>
    <w:rsid w:val="0075187C"/>
    <w:rsid w:val="00751E86"/>
    <w:rsid w:val="00757C91"/>
    <w:rsid w:val="00761383"/>
    <w:rsid w:val="0076388F"/>
    <w:rsid w:val="0077296D"/>
    <w:rsid w:val="00775541"/>
    <w:rsid w:val="00776A5F"/>
    <w:rsid w:val="00777257"/>
    <w:rsid w:val="007850BE"/>
    <w:rsid w:val="0079073F"/>
    <w:rsid w:val="00795C5E"/>
    <w:rsid w:val="00796D31"/>
    <w:rsid w:val="007A3F5D"/>
    <w:rsid w:val="007B2CD5"/>
    <w:rsid w:val="007B430E"/>
    <w:rsid w:val="007B74AA"/>
    <w:rsid w:val="007C0ADB"/>
    <w:rsid w:val="007C2129"/>
    <w:rsid w:val="007C5797"/>
    <w:rsid w:val="007D0AED"/>
    <w:rsid w:val="007D4DD2"/>
    <w:rsid w:val="007E391D"/>
    <w:rsid w:val="007E483C"/>
    <w:rsid w:val="007E734C"/>
    <w:rsid w:val="007F2D50"/>
    <w:rsid w:val="0081445B"/>
    <w:rsid w:val="00822CB9"/>
    <w:rsid w:val="00826BC2"/>
    <w:rsid w:val="00831E03"/>
    <w:rsid w:val="00844A70"/>
    <w:rsid w:val="00845991"/>
    <w:rsid w:val="00845F6C"/>
    <w:rsid w:val="00851F79"/>
    <w:rsid w:val="00854E44"/>
    <w:rsid w:val="00856680"/>
    <w:rsid w:val="00861C7B"/>
    <w:rsid w:val="00866F86"/>
    <w:rsid w:val="00872296"/>
    <w:rsid w:val="00876EF0"/>
    <w:rsid w:val="00882CF1"/>
    <w:rsid w:val="00883468"/>
    <w:rsid w:val="0088369E"/>
    <w:rsid w:val="00883D95"/>
    <w:rsid w:val="00886949"/>
    <w:rsid w:val="008935E3"/>
    <w:rsid w:val="00897A09"/>
    <w:rsid w:val="008A1EB9"/>
    <w:rsid w:val="008A6A38"/>
    <w:rsid w:val="008C6F40"/>
    <w:rsid w:val="008D16D4"/>
    <w:rsid w:val="008D2B80"/>
    <w:rsid w:val="008D2BB0"/>
    <w:rsid w:val="008D3319"/>
    <w:rsid w:val="008D7A43"/>
    <w:rsid w:val="008E5F75"/>
    <w:rsid w:val="008E7E6C"/>
    <w:rsid w:val="008F5B2F"/>
    <w:rsid w:val="009028E5"/>
    <w:rsid w:val="00904F1B"/>
    <w:rsid w:val="00905D0E"/>
    <w:rsid w:val="00907CEF"/>
    <w:rsid w:val="00907F2E"/>
    <w:rsid w:val="009145C9"/>
    <w:rsid w:val="0092185F"/>
    <w:rsid w:val="00924533"/>
    <w:rsid w:val="009256E9"/>
    <w:rsid w:val="00934F30"/>
    <w:rsid w:val="00935082"/>
    <w:rsid w:val="009422BC"/>
    <w:rsid w:val="009435EA"/>
    <w:rsid w:val="0094380D"/>
    <w:rsid w:val="009457F1"/>
    <w:rsid w:val="009467D2"/>
    <w:rsid w:val="00946B67"/>
    <w:rsid w:val="0094749C"/>
    <w:rsid w:val="009518B1"/>
    <w:rsid w:val="00953D4F"/>
    <w:rsid w:val="009569C1"/>
    <w:rsid w:val="0096417A"/>
    <w:rsid w:val="0096607F"/>
    <w:rsid w:val="00966F7E"/>
    <w:rsid w:val="00967353"/>
    <w:rsid w:val="00975584"/>
    <w:rsid w:val="00976B78"/>
    <w:rsid w:val="009805AF"/>
    <w:rsid w:val="0098354F"/>
    <w:rsid w:val="0098384E"/>
    <w:rsid w:val="009841CF"/>
    <w:rsid w:val="00986372"/>
    <w:rsid w:val="00992500"/>
    <w:rsid w:val="00995B8A"/>
    <w:rsid w:val="009A074D"/>
    <w:rsid w:val="009A1591"/>
    <w:rsid w:val="009A2415"/>
    <w:rsid w:val="009A25A8"/>
    <w:rsid w:val="009A2A47"/>
    <w:rsid w:val="009A3B2B"/>
    <w:rsid w:val="009A7707"/>
    <w:rsid w:val="009A78B7"/>
    <w:rsid w:val="009B50BA"/>
    <w:rsid w:val="009C6C9E"/>
    <w:rsid w:val="009D0439"/>
    <w:rsid w:val="009D0C63"/>
    <w:rsid w:val="009D3E2C"/>
    <w:rsid w:val="009E1387"/>
    <w:rsid w:val="00A01B6E"/>
    <w:rsid w:val="00A0442A"/>
    <w:rsid w:val="00A0597F"/>
    <w:rsid w:val="00A0651A"/>
    <w:rsid w:val="00A17F43"/>
    <w:rsid w:val="00A2658D"/>
    <w:rsid w:val="00A27B13"/>
    <w:rsid w:val="00A3125E"/>
    <w:rsid w:val="00A32965"/>
    <w:rsid w:val="00A4261A"/>
    <w:rsid w:val="00A43199"/>
    <w:rsid w:val="00A478FE"/>
    <w:rsid w:val="00A53DA8"/>
    <w:rsid w:val="00A56372"/>
    <w:rsid w:val="00A628D4"/>
    <w:rsid w:val="00A6371E"/>
    <w:rsid w:val="00A64487"/>
    <w:rsid w:val="00A659F9"/>
    <w:rsid w:val="00A65F4C"/>
    <w:rsid w:val="00A70ACD"/>
    <w:rsid w:val="00A93A86"/>
    <w:rsid w:val="00AA2488"/>
    <w:rsid w:val="00AA261E"/>
    <w:rsid w:val="00AA3010"/>
    <w:rsid w:val="00AA45ED"/>
    <w:rsid w:val="00AB0D0A"/>
    <w:rsid w:val="00AB15F2"/>
    <w:rsid w:val="00AC0940"/>
    <w:rsid w:val="00AC22B2"/>
    <w:rsid w:val="00AC345B"/>
    <w:rsid w:val="00AC7B21"/>
    <w:rsid w:val="00AD2D3B"/>
    <w:rsid w:val="00AD2F04"/>
    <w:rsid w:val="00AD3538"/>
    <w:rsid w:val="00AD3A11"/>
    <w:rsid w:val="00AD3C0E"/>
    <w:rsid w:val="00AD5341"/>
    <w:rsid w:val="00AD5DD4"/>
    <w:rsid w:val="00AE1F1C"/>
    <w:rsid w:val="00AE63D0"/>
    <w:rsid w:val="00AF42A8"/>
    <w:rsid w:val="00AF4316"/>
    <w:rsid w:val="00AF43BC"/>
    <w:rsid w:val="00AF47D4"/>
    <w:rsid w:val="00AF7D00"/>
    <w:rsid w:val="00B10183"/>
    <w:rsid w:val="00B139FB"/>
    <w:rsid w:val="00B16EFA"/>
    <w:rsid w:val="00B218B4"/>
    <w:rsid w:val="00B27C7C"/>
    <w:rsid w:val="00B27EA5"/>
    <w:rsid w:val="00B30871"/>
    <w:rsid w:val="00B309A7"/>
    <w:rsid w:val="00B41004"/>
    <w:rsid w:val="00B4286F"/>
    <w:rsid w:val="00B4393C"/>
    <w:rsid w:val="00B4721A"/>
    <w:rsid w:val="00B47D42"/>
    <w:rsid w:val="00B50F12"/>
    <w:rsid w:val="00B53B33"/>
    <w:rsid w:val="00B5653A"/>
    <w:rsid w:val="00B60DED"/>
    <w:rsid w:val="00B6634C"/>
    <w:rsid w:val="00B82138"/>
    <w:rsid w:val="00B85B05"/>
    <w:rsid w:val="00B86294"/>
    <w:rsid w:val="00B9185D"/>
    <w:rsid w:val="00BA3149"/>
    <w:rsid w:val="00BA39A2"/>
    <w:rsid w:val="00BA3F6E"/>
    <w:rsid w:val="00BA467F"/>
    <w:rsid w:val="00BB2257"/>
    <w:rsid w:val="00BB38C1"/>
    <w:rsid w:val="00BC206B"/>
    <w:rsid w:val="00BC2C98"/>
    <w:rsid w:val="00BC7FC0"/>
    <w:rsid w:val="00BD0F39"/>
    <w:rsid w:val="00BD2247"/>
    <w:rsid w:val="00BD5E47"/>
    <w:rsid w:val="00BD6DED"/>
    <w:rsid w:val="00BD7C25"/>
    <w:rsid w:val="00BE707A"/>
    <w:rsid w:val="00BE721E"/>
    <w:rsid w:val="00BE7262"/>
    <w:rsid w:val="00BF60AF"/>
    <w:rsid w:val="00C017CD"/>
    <w:rsid w:val="00C166C5"/>
    <w:rsid w:val="00C24CF7"/>
    <w:rsid w:val="00C25349"/>
    <w:rsid w:val="00C30C02"/>
    <w:rsid w:val="00C30D22"/>
    <w:rsid w:val="00C319F7"/>
    <w:rsid w:val="00C32791"/>
    <w:rsid w:val="00C37851"/>
    <w:rsid w:val="00C379B9"/>
    <w:rsid w:val="00C43952"/>
    <w:rsid w:val="00C460AF"/>
    <w:rsid w:val="00C55C64"/>
    <w:rsid w:val="00C601E9"/>
    <w:rsid w:val="00C67B39"/>
    <w:rsid w:val="00C70A3E"/>
    <w:rsid w:val="00C71961"/>
    <w:rsid w:val="00C72930"/>
    <w:rsid w:val="00C7433A"/>
    <w:rsid w:val="00C7768F"/>
    <w:rsid w:val="00C77F9B"/>
    <w:rsid w:val="00C9358F"/>
    <w:rsid w:val="00C94E1D"/>
    <w:rsid w:val="00CA72E5"/>
    <w:rsid w:val="00CB30B2"/>
    <w:rsid w:val="00CB391D"/>
    <w:rsid w:val="00CB4EAD"/>
    <w:rsid w:val="00CD09E0"/>
    <w:rsid w:val="00CD0D07"/>
    <w:rsid w:val="00CD328B"/>
    <w:rsid w:val="00CD5F1F"/>
    <w:rsid w:val="00CE0F84"/>
    <w:rsid w:val="00CE5B45"/>
    <w:rsid w:val="00CE7014"/>
    <w:rsid w:val="00CF33B2"/>
    <w:rsid w:val="00CF7A6F"/>
    <w:rsid w:val="00D03D83"/>
    <w:rsid w:val="00D05035"/>
    <w:rsid w:val="00D0591A"/>
    <w:rsid w:val="00D132D9"/>
    <w:rsid w:val="00D172C4"/>
    <w:rsid w:val="00D250B5"/>
    <w:rsid w:val="00D26ABA"/>
    <w:rsid w:val="00D403CB"/>
    <w:rsid w:val="00D43D32"/>
    <w:rsid w:val="00D44BA9"/>
    <w:rsid w:val="00D544B7"/>
    <w:rsid w:val="00D54BC0"/>
    <w:rsid w:val="00D5646A"/>
    <w:rsid w:val="00D57ABA"/>
    <w:rsid w:val="00D62D3F"/>
    <w:rsid w:val="00D64A67"/>
    <w:rsid w:val="00D703D2"/>
    <w:rsid w:val="00D70992"/>
    <w:rsid w:val="00D72C64"/>
    <w:rsid w:val="00D74F10"/>
    <w:rsid w:val="00D8342D"/>
    <w:rsid w:val="00D878B9"/>
    <w:rsid w:val="00D92EE4"/>
    <w:rsid w:val="00D94F4E"/>
    <w:rsid w:val="00DA2A12"/>
    <w:rsid w:val="00DB076F"/>
    <w:rsid w:val="00DB23BE"/>
    <w:rsid w:val="00DB66A6"/>
    <w:rsid w:val="00DC3567"/>
    <w:rsid w:val="00DD3E2C"/>
    <w:rsid w:val="00DD4C73"/>
    <w:rsid w:val="00DE4244"/>
    <w:rsid w:val="00DF38C8"/>
    <w:rsid w:val="00DF4F87"/>
    <w:rsid w:val="00E00C03"/>
    <w:rsid w:val="00E21A10"/>
    <w:rsid w:val="00E255B6"/>
    <w:rsid w:val="00E40187"/>
    <w:rsid w:val="00E404C2"/>
    <w:rsid w:val="00E449F1"/>
    <w:rsid w:val="00E47866"/>
    <w:rsid w:val="00E518EC"/>
    <w:rsid w:val="00E55093"/>
    <w:rsid w:val="00E576C4"/>
    <w:rsid w:val="00E67E8F"/>
    <w:rsid w:val="00E7313B"/>
    <w:rsid w:val="00E74A55"/>
    <w:rsid w:val="00E81539"/>
    <w:rsid w:val="00E8191A"/>
    <w:rsid w:val="00E9219C"/>
    <w:rsid w:val="00E967E6"/>
    <w:rsid w:val="00EA3D46"/>
    <w:rsid w:val="00EB0138"/>
    <w:rsid w:val="00EB7D91"/>
    <w:rsid w:val="00EC73C0"/>
    <w:rsid w:val="00ED0570"/>
    <w:rsid w:val="00ED1C45"/>
    <w:rsid w:val="00ED6D08"/>
    <w:rsid w:val="00EF1AC8"/>
    <w:rsid w:val="00F0252C"/>
    <w:rsid w:val="00F07C00"/>
    <w:rsid w:val="00F12582"/>
    <w:rsid w:val="00F1677D"/>
    <w:rsid w:val="00F1723F"/>
    <w:rsid w:val="00F2034C"/>
    <w:rsid w:val="00F34202"/>
    <w:rsid w:val="00F347C4"/>
    <w:rsid w:val="00F350FC"/>
    <w:rsid w:val="00F36516"/>
    <w:rsid w:val="00F511A0"/>
    <w:rsid w:val="00F549DA"/>
    <w:rsid w:val="00F5624B"/>
    <w:rsid w:val="00F57212"/>
    <w:rsid w:val="00F6467D"/>
    <w:rsid w:val="00F64C7B"/>
    <w:rsid w:val="00F65964"/>
    <w:rsid w:val="00F754B1"/>
    <w:rsid w:val="00F82C0F"/>
    <w:rsid w:val="00F82C64"/>
    <w:rsid w:val="00F85676"/>
    <w:rsid w:val="00F87C8E"/>
    <w:rsid w:val="00F97407"/>
    <w:rsid w:val="00F97BD2"/>
    <w:rsid w:val="00FA252C"/>
    <w:rsid w:val="00FA3109"/>
    <w:rsid w:val="00FA3C4C"/>
    <w:rsid w:val="00FA73AB"/>
    <w:rsid w:val="00FA7B80"/>
    <w:rsid w:val="00FB5013"/>
    <w:rsid w:val="00FC50EF"/>
    <w:rsid w:val="00FC7D7D"/>
    <w:rsid w:val="00FD63CF"/>
    <w:rsid w:val="00FE1F5E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64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878B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70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878B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7D6D-F2F7-3049-B81B-82C81542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717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Ryan Miles</cp:lastModifiedBy>
  <cp:revision>4</cp:revision>
  <cp:lastPrinted>2017-04-10T14:02:00Z</cp:lastPrinted>
  <dcterms:created xsi:type="dcterms:W3CDTF">2017-04-10T14:00:00Z</dcterms:created>
  <dcterms:modified xsi:type="dcterms:W3CDTF">2017-04-10T14:57:00Z</dcterms:modified>
</cp:coreProperties>
</file>