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1E457" w14:textId="20C72ECD" w:rsidR="003A6CD7" w:rsidRDefault="003A6CD7" w:rsidP="00160BD9">
      <w:pPr>
        <w:pStyle w:val="NoSpacing"/>
        <w:rPr>
          <w:rFonts w:ascii="Comic Sans MS" w:hAnsi="Comic Sans MS"/>
          <w:b/>
        </w:rPr>
      </w:pPr>
    </w:p>
    <w:p w14:paraId="4A81BFFC" w14:textId="7921CD20" w:rsidR="005C1FDD" w:rsidRPr="0016494C" w:rsidRDefault="00A01658" w:rsidP="00160BD9">
      <w:pPr>
        <w:pStyle w:val="NoSpacing"/>
        <w:rPr>
          <w:rFonts w:ascii="Comic Sans MS" w:hAnsi="Comic Sans MS"/>
          <w:b/>
        </w:rPr>
      </w:pPr>
      <w:r w:rsidRPr="0016494C">
        <w:rPr>
          <w:rFonts w:ascii="Comic Sans MS" w:hAnsi="Comic Sans MS"/>
          <w:b/>
        </w:rPr>
        <w:t>Discovering the Solubility Rules</w:t>
      </w:r>
      <w:r w:rsidR="00274C65" w:rsidRPr="0016494C">
        <w:rPr>
          <w:rFonts w:ascii="Comic Sans MS" w:hAnsi="Comic Sans MS"/>
          <w:b/>
        </w:rPr>
        <w:t xml:space="preserve"> (Investigation </w:t>
      </w:r>
      <w:r w:rsidRPr="0016494C">
        <w:rPr>
          <w:rFonts w:ascii="Comic Sans MS" w:hAnsi="Comic Sans MS"/>
          <w:b/>
        </w:rPr>
        <w:t>10A</w:t>
      </w:r>
      <w:r w:rsidR="00274C65" w:rsidRPr="0016494C">
        <w:rPr>
          <w:rFonts w:ascii="Comic Sans MS" w:hAnsi="Comic Sans MS"/>
          <w:b/>
        </w:rPr>
        <w:t>)</w:t>
      </w:r>
    </w:p>
    <w:p w14:paraId="6EAF1357" w14:textId="403EDE1F" w:rsidR="00713648" w:rsidRDefault="002C68A7" w:rsidP="002C68A7">
      <w:pPr>
        <w:pStyle w:val="NormalWeb"/>
        <w:jc w:val="both"/>
        <w:rPr>
          <w:rFonts w:ascii="Comic Sans MS" w:hAnsi="Comic Sans MS" w:cs="Arial"/>
          <w:color w:val="000000" w:themeColor="text1"/>
          <w:sz w:val="22"/>
          <w:szCs w:val="22"/>
        </w:rPr>
      </w:pPr>
      <w:r>
        <w:rPr>
          <w:rFonts w:ascii="Comic Sans MS" w:hAnsi="Comic Sans MS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71552" behindDoc="1" locked="0" layoutInCell="1" allowOverlap="1" wp14:anchorId="7E0720DD" wp14:editId="7284AE86">
            <wp:simplePos x="0" y="0"/>
            <wp:positionH relativeFrom="column">
              <wp:posOffset>48260</wp:posOffset>
            </wp:positionH>
            <wp:positionV relativeFrom="paragraph">
              <wp:posOffset>1844675</wp:posOffset>
            </wp:positionV>
            <wp:extent cx="1548130" cy="2006600"/>
            <wp:effectExtent l="19050" t="0" r="0" b="0"/>
            <wp:wrapTight wrapText="bothSides">
              <wp:wrapPolygon edited="0">
                <wp:start x="-266" y="0"/>
                <wp:lineTo x="-266" y="21327"/>
                <wp:lineTo x="21529" y="21327"/>
                <wp:lineTo x="21529" y="0"/>
                <wp:lineTo x="-266" y="0"/>
              </wp:wrapPolygon>
            </wp:wrapTight>
            <wp:docPr id="1" name="il_fi" descr="http://staff.norman.k12.ok.us/~cyohn/index_files/ddlab_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ff.norman.k12.ok.us/~cyohn/index_files/ddlab_files/image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42F">
        <w:rPr>
          <w:rFonts w:ascii="Comic Sans MS" w:hAnsi="Comic Sans MS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630B20" wp14:editId="5519221F">
                <wp:simplePos x="0" y="0"/>
                <wp:positionH relativeFrom="column">
                  <wp:posOffset>255270</wp:posOffset>
                </wp:positionH>
                <wp:positionV relativeFrom="paragraph">
                  <wp:posOffset>3267710</wp:posOffset>
                </wp:positionV>
                <wp:extent cx="499745" cy="340360"/>
                <wp:effectExtent l="13970" t="16510" r="32385" b="2413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9745" cy="340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0.1pt;margin-top:257.3pt;width:39.35pt;height:26.8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">
                <v:stroke endarrow="block"/>
              </v:shape>
            </w:pict>
          </mc:Fallback>
        </mc:AlternateContent>
      </w:r>
      <w:r w:rsidR="0034542F">
        <w:rPr>
          <w:rFonts w:ascii="Comic Sans MS" w:hAnsi="Comic Sans MS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AE9481" wp14:editId="589CE049">
                <wp:simplePos x="0" y="0"/>
                <wp:positionH relativeFrom="column">
                  <wp:posOffset>-92075</wp:posOffset>
                </wp:positionH>
                <wp:positionV relativeFrom="paragraph">
                  <wp:posOffset>3608070</wp:posOffset>
                </wp:positionV>
                <wp:extent cx="907415" cy="278130"/>
                <wp:effectExtent l="0" t="1270" r="10160" b="1270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2C2E6" w14:textId="77777777" w:rsidR="00C82DEF" w:rsidRPr="003A6CD7" w:rsidRDefault="00C82DE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6CD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Precipitate!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7.2pt;margin-top:284.1pt;width:71.45pt;height:21.9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">
                <v:textbox style="mso-fit-shape-to-text:t">
                  <w:txbxContent>
                    <w:p w14:paraId="6CA2C2E6" w14:textId="77777777" w:rsidR="00C82DEF" w:rsidRPr="003A6CD7" w:rsidRDefault="00C82DE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A6CD7">
                        <w:rPr>
                          <w:rFonts w:ascii="Comic Sans MS" w:hAnsi="Comic Sans MS"/>
                          <w:sz w:val="20"/>
                          <w:szCs w:val="20"/>
                        </w:rPr>
                        <w:t>Precipitate!</w:t>
                      </w:r>
                    </w:p>
                  </w:txbxContent>
                </v:textbox>
              </v:shape>
            </w:pict>
          </mc:Fallback>
        </mc:AlternateContent>
      </w:r>
      <w:r w:rsidR="00713648" w:rsidRPr="0016494C">
        <w:rPr>
          <w:rFonts w:ascii="Comic Sans MS" w:hAnsi="Comic Sans MS"/>
          <w:noProof/>
          <w:color w:val="000000" w:themeColor="text1"/>
          <w:sz w:val="22"/>
          <w:szCs w:val="22"/>
        </w:rPr>
        <w:t xml:space="preserve">Chemists can often predict the products of a reaction by just looking at the formulas of the reactants.  </w:t>
      </w:r>
      <w:r w:rsidR="00D46AF2" w:rsidRPr="0016494C">
        <w:rPr>
          <w:rFonts w:ascii="Comic Sans MS" w:hAnsi="Comic Sans MS"/>
          <w:iCs/>
          <w:color w:val="000000" w:themeColor="text1"/>
          <w:sz w:val="22"/>
          <w:szCs w:val="22"/>
        </w:rPr>
        <w:t xml:space="preserve">Sometimes when you mix two aqueous salt solutions one of the products formed is a solid called a </w:t>
      </w:r>
      <w:r w:rsidR="00D46AF2" w:rsidRPr="0016494C">
        <w:rPr>
          <w:rFonts w:ascii="Comic Sans MS" w:hAnsi="Comic Sans MS"/>
          <w:b/>
          <w:iCs/>
          <w:color w:val="000000" w:themeColor="text1"/>
          <w:sz w:val="22"/>
          <w:szCs w:val="22"/>
        </w:rPr>
        <w:t>precipitate</w:t>
      </w:r>
      <w:r w:rsidR="00D46AF2" w:rsidRPr="0016494C">
        <w:rPr>
          <w:rFonts w:ascii="Comic Sans MS" w:hAnsi="Comic Sans MS"/>
          <w:iCs/>
          <w:color w:val="000000" w:themeColor="text1"/>
          <w:sz w:val="22"/>
          <w:szCs w:val="22"/>
        </w:rPr>
        <w:t xml:space="preserve">.  The ions in solution that do not form a precipitate are called spectator ions.  In this laboratory you will see that some ions in solution are soluble </w:t>
      </w:r>
      <w:r w:rsidR="0016494C">
        <w:rPr>
          <w:rFonts w:ascii="Comic Sans MS" w:hAnsi="Comic Sans MS"/>
          <w:iCs/>
          <w:color w:val="000000" w:themeColor="text1"/>
          <w:sz w:val="22"/>
          <w:szCs w:val="22"/>
        </w:rPr>
        <w:t xml:space="preserve">and that others are insoluble. </w:t>
      </w:r>
      <w:r w:rsidR="00D46AF2" w:rsidRPr="0016494C">
        <w:rPr>
          <w:rFonts w:ascii="Comic Sans MS" w:hAnsi="Comic Sans MS"/>
          <w:iCs/>
          <w:color w:val="000000" w:themeColor="text1"/>
          <w:sz w:val="22"/>
          <w:szCs w:val="22"/>
        </w:rPr>
        <w:t>The insoluble ions form a solid precipitate in solution.</w:t>
      </w:r>
      <w:r w:rsidR="00713648" w:rsidRPr="0016494C">
        <w:rPr>
          <w:rFonts w:ascii="Comic Sans MS" w:hAnsi="Comic Sans MS"/>
          <w:iCs/>
          <w:color w:val="000000" w:themeColor="text1"/>
          <w:sz w:val="22"/>
          <w:szCs w:val="22"/>
        </w:rPr>
        <w:t xml:space="preserve"> </w:t>
      </w:r>
      <w:r w:rsidR="0016494C" w:rsidRPr="0016494C">
        <w:rPr>
          <w:rFonts w:ascii="Comic Sans MS" w:hAnsi="Comic Sans MS"/>
          <w:color w:val="000000" w:themeColor="text1"/>
          <w:sz w:val="22"/>
          <w:szCs w:val="22"/>
        </w:rPr>
        <w:t>Being able to predict these reactions allows scientists to calculate what ions are present in a solution, and allows industries to form chemicals by extracting certain elements from these reactions. If one knows that a precipitate is formed when a chemical reacts to form a precipitate with lead, for example, one could test for lead in water sources by seeing if a precipitate forms. In addition, precipitation reaction</w:t>
      </w:r>
      <w:r w:rsidR="003A6CD7" w:rsidRPr="003A6CD7">
        <w:rPr>
          <w:rFonts w:ascii="Arial" w:hAnsi="Arial" w:cs="Arial"/>
          <w:sz w:val="20"/>
          <w:szCs w:val="20"/>
        </w:rPr>
        <w:t xml:space="preserve"> </w:t>
      </w:r>
      <w:r w:rsidR="0016494C" w:rsidRPr="0016494C">
        <w:rPr>
          <w:rFonts w:ascii="Comic Sans MS" w:hAnsi="Comic Sans MS"/>
          <w:color w:val="000000" w:themeColor="text1"/>
          <w:sz w:val="22"/>
          <w:szCs w:val="22"/>
        </w:rPr>
        <w:t>s can be used to extract elements, such as magnesium from seawater. Precipitation reactions even occur in our bodies b</w:t>
      </w:r>
      <w:r w:rsidR="0016494C">
        <w:rPr>
          <w:rFonts w:ascii="Comic Sans MS" w:hAnsi="Comic Sans MS"/>
          <w:color w:val="000000" w:themeColor="text1"/>
          <w:sz w:val="22"/>
          <w:szCs w:val="22"/>
        </w:rPr>
        <w:t>etween antibodies and antigens.  In this lab, y</w:t>
      </w:r>
      <w:r w:rsidR="0016494C" w:rsidRPr="0016494C">
        <w:rPr>
          <w:rFonts w:ascii="Comic Sans MS" w:hAnsi="Comic Sans MS" w:cs="Arial"/>
          <w:color w:val="000000" w:themeColor="text1"/>
          <w:sz w:val="22"/>
          <w:szCs w:val="22"/>
        </w:rPr>
        <w:t xml:space="preserve">ou will perform several </w:t>
      </w:r>
      <w:r w:rsidR="00713648" w:rsidRPr="0016494C">
        <w:rPr>
          <w:rFonts w:ascii="Comic Sans MS" w:hAnsi="Comic Sans MS" w:cs="Arial"/>
          <w:color w:val="000000" w:themeColor="text1"/>
          <w:sz w:val="22"/>
          <w:szCs w:val="22"/>
        </w:rPr>
        <w:t xml:space="preserve">chemical reactions by combining sets of salt solutions. From </w:t>
      </w:r>
      <w:r w:rsidR="0016494C">
        <w:rPr>
          <w:rFonts w:ascii="Comic Sans MS" w:hAnsi="Comic Sans MS" w:cs="Arial"/>
          <w:color w:val="000000" w:themeColor="text1"/>
          <w:sz w:val="22"/>
          <w:szCs w:val="22"/>
        </w:rPr>
        <w:t>your</w:t>
      </w:r>
      <w:r w:rsidR="00713648" w:rsidRPr="0016494C">
        <w:rPr>
          <w:rFonts w:ascii="Comic Sans MS" w:hAnsi="Comic Sans MS" w:cs="Arial"/>
          <w:color w:val="000000" w:themeColor="text1"/>
          <w:sz w:val="22"/>
          <w:szCs w:val="22"/>
        </w:rPr>
        <w:t xml:space="preserve"> observations, </w:t>
      </w:r>
      <w:r w:rsidR="0016494C">
        <w:rPr>
          <w:rFonts w:ascii="Comic Sans MS" w:hAnsi="Comic Sans MS" w:cs="Arial"/>
          <w:color w:val="000000" w:themeColor="text1"/>
          <w:sz w:val="22"/>
          <w:szCs w:val="22"/>
        </w:rPr>
        <w:t>you will generate a list</w:t>
      </w:r>
      <w:r w:rsidR="00713648" w:rsidRPr="0016494C">
        <w:rPr>
          <w:rFonts w:ascii="Comic Sans MS" w:hAnsi="Comic Sans MS" w:cs="Arial"/>
          <w:color w:val="000000" w:themeColor="text1"/>
          <w:sz w:val="22"/>
          <w:szCs w:val="22"/>
        </w:rPr>
        <w:t xml:space="preserve"> of soluble and insoluble substances. By analyzing patterns and making some generalizations, </w:t>
      </w:r>
      <w:r w:rsidR="0016494C">
        <w:rPr>
          <w:rFonts w:ascii="Comic Sans MS" w:hAnsi="Comic Sans MS" w:cs="Arial"/>
          <w:color w:val="000000" w:themeColor="text1"/>
          <w:sz w:val="22"/>
          <w:szCs w:val="22"/>
        </w:rPr>
        <w:t xml:space="preserve">you will </w:t>
      </w:r>
      <w:r w:rsidR="00713648" w:rsidRPr="0016494C">
        <w:rPr>
          <w:rFonts w:ascii="Comic Sans MS" w:hAnsi="Comic Sans MS" w:cs="Arial"/>
          <w:color w:val="000000" w:themeColor="text1"/>
          <w:sz w:val="22"/>
          <w:szCs w:val="22"/>
        </w:rPr>
        <w:t xml:space="preserve">develop </w:t>
      </w:r>
      <w:r w:rsidR="0016494C">
        <w:rPr>
          <w:rFonts w:ascii="Comic Sans MS" w:hAnsi="Comic Sans MS" w:cs="Arial"/>
          <w:color w:val="000000" w:themeColor="text1"/>
          <w:sz w:val="22"/>
          <w:szCs w:val="22"/>
        </w:rPr>
        <w:t xml:space="preserve">your own set of </w:t>
      </w:r>
      <w:r w:rsidR="00713648" w:rsidRPr="0016494C">
        <w:rPr>
          <w:rFonts w:ascii="Comic Sans MS" w:hAnsi="Comic Sans MS" w:cs="Arial"/>
          <w:b/>
          <w:color w:val="000000" w:themeColor="text1"/>
          <w:sz w:val="22"/>
          <w:szCs w:val="22"/>
        </w:rPr>
        <w:t>solubility rules</w:t>
      </w:r>
      <w:r w:rsidR="00713648" w:rsidRPr="0016494C">
        <w:rPr>
          <w:rFonts w:ascii="Comic Sans MS" w:hAnsi="Comic Sans MS" w:cs="Arial"/>
          <w:color w:val="000000" w:themeColor="text1"/>
          <w:sz w:val="22"/>
          <w:szCs w:val="22"/>
        </w:rPr>
        <w:t>.</w:t>
      </w:r>
    </w:p>
    <w:p w14:paraId="4D85E6EB" w14:textId="77777777" w:rsidR="002C68A7" w:rsidRPr="0016494C" w:rsidRDefault="002C68A7" w:rsidP="002C68A7">
      <w:pPr>
        <w:pStyle w:val="NormalWeb"/>
        <w:jc w:val="both"/>
        <w:rPr>
          <w:rFonts w:ascii="Comic Sans MS" w:hAnsi="Comic Sans MS"/>
          <w:color w:val="000000" w:themeColor="text1"/>
          <w:sz w:val="22"/>
          <w:szCs w:val="22"/>
        </w:rPr>
      </w:pPr>
    </w:p>
    <w:p w14:paraId="24F89805" w14:textId="77777777" w:rsidR="0016494C" w:rsidRDefault="0016494C" w:rsidP="0016494C">
      <w:pPr>
        <w:pStyle w:val="NoSpacing"/>
        <w:numPr>
          <w:ilvl w:val="0"/>
          <w:numId w:val="37"/>
        </w:numPr>
        <w:rPr>
          <w:rFonts w:ascii="Comic Sans MS" w:hAnsi="Comic Sans MS" w:cs="Arial"/>
          <w:color w:val="000000" w:themeColor="text1"/>
        </w:rPr>
      </w:pPr>
      <w:r w:rsidRPr="0016494C">
        <w:rPr>
          <w:rFonts w:ascii="Comic Sans MS" w:hAnsi="Comic Sans MS" w:cs="Arial"/>
          <w:color w:val="000000" w:themeColor="text1"/>
        </w:rPr>
        <w:t>Based on what you read in the text, what does the term “soluble” mean?</w:t>
      </w:r>
      <w:r>
        <w:rPr>
          <w:rFonts w:ascii="Comic Sans MS" w:hAnsi="Comic Sans MS" w:cs="Arial"/>
          <w:color w:val="000000" w:themeColor="text1"/>
        </w:rPr>
        <w:t xml:space="preserve"> (If you are unsure, look this term up in your text)</w:t>
      </w:r>
    </w:p>
    <w:p w14:paraId="6FECB8B4" w14:textId="77777777" w:rsidR="0016494C" w:rsidRDefault="0016494C" w:rsidP="0016494C">
      <w:pPr>
        <w:pStyle w:val="NoSpacing"/>
        <w:rPr>
          <w:rFonts w:ascii="Comic Sans MS" w:hAnsi="Comic Sans MS" w:cs="Arial"/>
          <w:color w:val="000000" w:themeColor="text1"/>
        </w:rPr>
      </w:pPr>
    </w:p>
    <w:p w14:paraId="6776B6C4" w14:textId="77777777" w:rsidR="0016494C" w:rsidRPr="0016494C" w:rsidRDefault="0016494C" w:rsidP="0016494C">
      <w:pPr>
        <w:pStyle w:val="NoSpacing"/>
        <w:rPr>
          <w:rFonts w:ascii="Comic Sans MS" w:hAnsi="Comic Sans MS" w:cs="Arial"/>
          <w:color w:val="000000" w:themeColor="text1"/>
        </w:rPr>
      </w:pPr>
    </w:p>
    <w:p w14:paraId="504E7443" w14:textId="77777777" w:rsidR="0016494C" w:rsidRDefault="0016494C" w:rsidP="0016494C">
      <w:pPr>
        <w:pStyle w:val="NoSpacing"/>
        <w:numPr>
          <w:ilvl w:val="0"/>
          <w:numId w:val="37"/>
        </w:numPr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If an ion is insoluble, what will you find after you mix the solution?</w:t>
      </w:r>
    </w:p>
    <w:p w14:paraId="6CCF203A" w14:textId="77777777" w:rsidR="0016494C" w:rsidRDefault="0016494C" w:rsidP="0016494C">
      <w:pPr>
        <w:pStyle w:val="NoSpacing"/>
        <w:ind w:left="720"/>
        <w:rPr>
          <w:rFonts w:ascii="Comic Sans MS" w:hAnsi="Comic Sans MS" w:cs="Arial"/>
          <w:color w:val="000000" w:themeColor="text1"/>
        </w:rPr>
      </w:pPr>
    </w:p>
    <w:p w14:paraId="611454DE" w14:textId="77777777" w:rsidR="0016494C" w:rsidRDefault="0016494C" w:rsidP="0016494C">
      <w:pPr>
        <w:pStyle w:val="NoSpacing"/>
        <w:rPr>
          <w:rFonts w:ascii="Comic Sans MS" w:hAnsi="Comic Sans MS" w:cs="Arial"/>
          <w:color w:val="000000" w:themeColor="text1"/>
        </w:rPr>
      </w:pPr>
    </w:p>
    <w:p w14:paraId="6408B5F8" w14:textId="77777777" w:rsidR="0016494C" w:rsidRDefault="0016494C" w:rsidP="0016494C">
      <w:pPr>
        <w:pStyle w:val="NoSpacing"/>
        <w:rPr>
          <w:rFonts w:ascii="Comic Sans MS" w:hAnsi="Comic Sans MS" w:cs="Arial"/>
          <w:color w:val="000000" w:themeColor="text1"/>
        </w:rPr>
      </w:pPr>
    </w:p>
    <w:p w14:paraId="3D39C575" w14:textId="77777777" w:rsidR="0016494C" w:rsidRDefault="0016494C" w:rsidP="0016494C">
      <w:pPr>
        <w:pStyle w:val="NoSpacing"/>
        <w:numPr>
          <w:ilvl w:val="0"/>
          <w:numId w:val="37"/>
        </w:numPr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According to the reading, in what three situations could using solubility rules be useful and applicable?</w:t>
      </w:r>
    </w:p>
    <w:p w14:paraId="6C58F597" w14:textId="77777777" w:rsidR="0016494C" w:rsidRDefault="0016494C" w:rsidP="0016494C">
      <w:pPr>
        <w:pStyle w:val="NoSpacing"/>
        <w:ind w:left="720"/>
        <w:rPr>
          <w:rFonts w:ascii="Comic Sans MS" w:hAnsi="Comic Sans MS" w:cs="Arial"/>
          <w:color w:val="000000" w:themeColor="text1"/>
        </w:rPr>
      </w:pPr>
    </w:p>
    <w:p w14:paraId="2BD284C3" w14:textId="77777777" w:rsidR="0016494C" w:rsidRDefault="003A6CD7" w:rsidP="0016494C">
      <w:pPr>
        <w:pStyle w:val="NoSpacing"/>
        <w:ind w:left="720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noProof/>
          <w:color w:val="000000" w:themeColor="text1"/>
        </w:rPr>
        <w:drawing>
          <wp:anchor distT="0" distB="0" distL="114300" distR="114300" simplePos="0" relativeHeight="251675648" behindDoc="1" locked="0" layoutInCell="1" allowOverlap="1" wp14:anchorId="3E83F673" wp14:editId="67926E98">
            <wp:simplePos x="0" y="0"/>
            <wp:positionH relativeFrom="column">
              <wp:posOffset>4229100</wp:posOffset>
            </wp:positionH>
            <wp:positionV relativeFrom="paragraph">
              <wp:posOffset>123190</wp:posOffset>
            </wp:positionV>
            <wp:extent cx="2139315" cy="2094230"/>
            <wp:effectExtent l="19050" t="0" r="0" b="0"/>
            <wp:wrapTight wrapText="bothSides">
              <wp:wrapPolygon edited="0">
                <wp:start x="-192" y="0"/>
                <wp:lineTo x="-192" y="21417"/>
                <wp:lineTo x="21542" y="21417"/>
                <wp:lineTo x="21542" y="0"/>
                <wp:lineTo x="-192" y="0"/>
              </wp:wrapPolygon>
            </wp:wrapTight>
            <wp:docPr id="4" name="il_fi" descr="http://img.ehowcdn.com/article-page-main/ehow/images/a08/8n/d4/use-write-net-ionic-equations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ehowcdn.com/article-page-main/ehow/images/a08/8n/d4/use-write-net-ionic-equations-800x8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09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3BFDB0" w14:textId="77777777" w:rsidR="0016494C" w:rsidRDefault="0016494C" w:rsidP="0016494C">
      <w:pPr>
        <w:pStyle w:val="NoSpacing"/>
        <w:ind w:left="720"/>
        <w:rPr>
          <w:rFonts w:ascii="Comic Sans MS" w:hAnsi="Comic Sans MS" w:cs="Arial"/>
          <w:color w:val="000000" w:themeColor="text1"/>
        </w:rPr>
      </w:pPr>
    </w:p>
    <w:p w14:paraId="06802268" w14:textId="77777777" w:rsidR="0016494C" w:rsidRPr="0016494C" w:rsidRDefault="0016494C" w:rsidP="0016494C">
      <w:pPr>
        <w:pStyle w:val="NoSpacing"/>
        <w:numPr>
          <w:ilvl w:val="0"/>
          <w:numId w:val="37"/>
        </w:numPr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In what other ways do you think finding certain elements would be useful?</w:t>
      </w:r>
    </w:p>
    <w:p w14:paraId="7CB49E9C" w14:textId="77777777" w:rsidR="0016494C" w:rsidRDefault="0016494C" w:rsidP="0016494C">
      <w:pPr>
        <w:pStyle w:val="NoSpacing"/>
        <w:rPr>
          <w:rFonts w:ascii="Comic Sans MS" w:hAnsi="Comic Sans MS" w:cs="Arial"/>
          <w:color w:val="000000" w:themeColor="text1"/>
        </w:rPr>
      </w:pPr>
    </w:p>
    <w:p w14:paraId="3835B4AB" w14:textId="77777777" w:rsidR="003A6CD7" w:rsidRDefault="003A6CD7" w:rsidP="0016494C">
      <w:pPr>
        <w:pStyle w:val="NoSpacing"/>
        <w:rPr>
          <w:rFonts w:ascii="Comic Sans MS" w:hAnsi="Comic Sans MS" w:cs="Arial"/>
          <w:color w:val="000000" w:themeColor="text1"/>
        </w:rPr>
      </w:pPr>
    </w:p>
    <w:p w14:paraId="7F60D078" w14:textId="77777777" w:rsidR="0016494C" w:rsidRDefault="0016494C" w:rsidP="0016494C">
      <w:pPr>
        <w:pStyle w:val="NoSpacing"/>
        <w:rPr>
          <w:rFonts w:ascii="Comic Sans MS" w:hAnsi="Comic Sans MS" w:cs="Arial"/>
          <w:color w:val="000000" w:themeColor="text1"/>
        </w:rPr>
      </w:pPr>
    </w:p>
    <w:p w14:paraId="402A8F51" w14:textId="77777777" w:rsidR="0016494C" w:rsidRPr="0016494C" w:rsidRDefault="0016494C" w:rsidP="0016494C">
      <w:pPr>
        <w:pStyle w:val="NoSpacing"/>
        <w:numPr>
          <w:ilvl w:val="0"/>
          <w:numId w:val="37"/>
        </w:numPr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What will you be doing in this lab?</w:t>
      </w:r>
    </w:p>
    <w:p w14:paraId="3BC8FCDA" w14:textId="77777777" w:rsidR="00713648" w:rsidRPr="0016494C" w:rsidRDefault="00713648" w:rsidP="00713648">
      <w:pPr>
        <w:pStyle w:val="NoSpacing"/>
        <w:rPr>
          <w:rFonts w:ascii="Comic Sans MS" w:hAnsi="Comic Sans MS"/>
          <w:iCs/>
          <w:color w:val="000000" w:themeColor="text1"/>
        </w:rPr>
      </w:pPr>
    </w:p>
    <w:p w14:paraId="28991CA6" w14:textId="77777777" w:rsidR="00713648" w:rsidRPr="0016494C" w:rsidRDefault="00713648" w:rsidP="00713648">
      <w:pPr>
        <w:pStyle w:val="NoSpacing"/>
        <w:rPr>
          <w:rFonts w:ascii="Comic Sans MS" w:hAnsi="Comic Sans MS"/>
          <w:iCs/>
          <w:color w:val="000000" w:themeColor="text1"/>
        </w:rPr>
      </w:pPr>
    </w:p>
    <w:p w14:paraId="14ECE3E6" w14:textId="77777777" w:rsidR="00BA3F6E" w:rsidRDefault="00BA3F6E" w:rsidP="005306E8">
      <w:pPr>
        <w:pStyle w:val="NoSpacing"/>
        <w:rPr>
          <w:rFonts w:ascii="Comic Sans MS" w:hAnsi="Comic Sans MS"/>
          <w:iCs/>
          <w:color w:val="000000" w:themeColor="text1"/>
        </w:rPr>
      </w:pPr>
    </w:p>
    <w:p w14:paraId="145B30CA" w14:textId="77777777" w:rsidR="00C82DEF" w:rsidRDefault="00C82DEF" w:rsidP="005306E8">
      <w:pPr>
        <w:pStyle w:val="NoSpacing"/>
        <w:rPr>
          <w:rFonts w:ascii="Comic Sans MS" w:hAnsi="Comic Sans MS"/>
          <w:iCs/>
          <w:color w:val="000000" w:themeColor="text1"/>
        </w:rPr>
      </w:pPr>
    </w:p>
    <w:p w14:paraId="096B5F59" w14:textId="77777777" w:rsidR="00C82DEF" w:rsidRDefault="00C82DEF" w:rsidP="005306E8">
      <w:pPr>
        <w:pStyle w:val="NoSpacing"/>
        <w:rPr>
          <w:rFonts w:ascii="Comic Sans MS" w:hAnsi="Comic Sans MS"/>
          <w:iCs/>
          <w:color w:val="000000" w:themeColor="text1"/>
        </w:rPr>
      </w:pPr>
    </w:p>
    <w:p w14:paraId="77358204" w14:textId="77777777" w:rsidR="00C82DEF" w:rsidRDefault="00C82DEF" w:rsidP="005306E8">
      <w:pPr>
        <w:pStyle w:val="NoSpacing"/>
        <w:rPr>
          <w:rFonts w:ascii="Comic Sans MS" w:hAnsi="Comic Sans MS"/>
          <w:iCs/>
          <w:color w:val="000000" w:themeColor="text1"/>
        </w:rPr>
      </w:pPr>
    </w:p>
    <w:p w14:paraId="5AC9C57E" w14:textId="77777777" w:rsidR="00C82DEF" w:rsidRDefault="00C82DEF" w:rsidP="005306E8">
      <w:pPr>
        <w:pStyle w:val="NoSpacing"/>
        <w:rPr>
          <w:rFonts w:ascii="Comic Sans MS" w:hAnsi="Comic Sans MS"/>
          <w:iCs/>
          <w:color w:val="000000" w:themeColor="text1"/>
        </w:rPr>
      </w:pPr>
    </w:p>
    <w:p w14:paraId="5EEFAEFE" w14:textId="364C6245" w:rsidR="00FA3109" w:rsidRPr="0016494C" w:rsidRDefault="0034542F" w:rsidP="00FA3109">
      <w:pPr>
        <w:pStyle w:val="NoSpacing"/>
        <w:rPr>
          <w:rFonts w:ascii="Comic Sans MS" w:hAnsi="Comic Sans MS"/>
          <w:b/>
          <w:iCs/>
          <w:color w:val="000000" w:themeColor="text1"/>
        </w:rPr>
      </w:pPr>
      <w:r>
        <w:rPr>
          <w:rFonts w:ascii="Comic Sans MS" w:hAnsi="Comic Sans MS"/>
          <w:i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065753" wp14:editId="61B34AE0">
                <wp:simplePos x="0" y="0"/>
                <wp:positionH relativeFrom="column">
                  <wp:posOffset>6172200</wp:posOffset>
                </wp:positionH>
                <wp:positionV relativeFrom="paragraph">
                  <wp:posOffset>-114300</wp:posOffset>
                </wp:positionV>
                <wp:extent cx="907415" cy="278130"/>
                <wp:effectExtent l="0" t="0" r="6985" b="1397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DE6AC" w14:textId="77777777" w:rsidR="00C82DEF" w:rsidRPr="003A6CD7" w:rsidRDefault="00C82DEF" w:rsidP="009F1FE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6CD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Precipitate!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486pt;margin-top:-8.95pt;width:71.45pt;height:21.9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">
                <v:textbox style="mso-fit-shape-to-text:t">
                  <w:txbxContent>
                    <w:p w14:paraId="251DE6AC" w14:textId="77777777" w:rsidR="00C82DEF" w:rsidRPr="003A6CD7" w:rsidRDefault="00C82DEF" w:rsidP="009F1FE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A6CD7">
                        <w:rPr>
                          <w:rFonts w:ascii="Comic Sans MS" w:hAnsi="Comic Sans MS"/>
                          <w:sz w:val="20"/>
                          <w:szCs w:val="20"/>
                        </w:rPr>
                        <w:t>Precipitate!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5108CF" wp14:editId="0D50C163">
                <wp:simplePos x="0" y="0"/>
                <wp:positionH relativeFrom="column">
                  <wp:posOffset>6563360</wp:posOffset>
                </wp:positionH>
                <wp:positionV relativeFrom="paragraph">
                  <wp:posOffset>49530</wp:posOffset>
                </wp:positionV>
                <wp:extent cx="154305" cy="462915"/>
                <wp:effectExtent l="10160" t="11430" r="26035" b="20955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305" cy="46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516.8pt;margin-top:3.9pt;width:12.15pt;height:36.4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">
                <v:stroke endarrow="block"/>
              </v:shape>
            </w:pict>
          </mc:Fallback>
        </mc:AlternateContent>
      </w:r>
      <w:r w:rsidR="009F1FE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5888" behindDoc="1" locked="0" layoutInCell="1" allowOverlap="1" wp14:anchorId="7C9FB84F" wp14:editId="4A8F039C">
            <wp:simplePos x="0" y="0"/>
            <wp:positionH relativeFrom="column">
              <wp:posOffset>5867400</wp:posOffset>
            </wp:positionH>
            <wp:positionV relativeFrom="paragraph">
              <wp:posOffset>114300</wp:posOffset>
            </wp:positionV>
            <wp:extent cx="1036320" cy="1666240"/>
            <wp:effectExtent l="0" t="0" r="0" b="0"/>
            <wp:wrapTight wrapText="bothSides">
              <wp:wrapPolygon edited="0">
                <wp:start x="0" y="0"/>
                <wp:lineTo x="0" y="21402"/>
                <wp:lineTo x="21176" y="21402"/>
                <wp:lineTo x="21176" y="0"/>
                <wp:lineTo x="0" y="0"/>
              </wp:wrapPolygon>
            </wp:wrapTight>
            <wp:docPr id="7" name="il_fi" descr="http://farm4.staticflickr.com/3481/3209937064_ac25afbc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rm4.staticflickr.com/3481/3209937064_ac25afbc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66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866" w:rsidRPr="0016494C">
        <w:rPr>
          <w:rFonts w:ascii="Comic Sans MS" w:hAnsi="Comic Sans MS"/>
          <w:b/>
          <w:iCs/>
          <w:color w:val="000000" w:themeColor="text1"/>
        </w:rPr>
        <w:t xml:space="preserve">Part 1:  </w:t>
      </w:r>
      <w:r w:rsidR="00D46AF2" w:rsidRPr="0016494C">
        <w:rPr>
          <w:rFonts w:ascii="Comic Sans MS" w:hAnsi="Comic Sans MS"/>
          <w:b/>
          <w:iCs/>
          <w:color w:val="000000" w:themeColor="text1"/>
        </w:rPr>
        <w:t>Mixing solutions</w:t>
      </w:r>
    </w:p>
    <w:p w14:paraId="2C192835" w14:textId="67F0562F" w:rsidR="006C6B3E" w:rsidRPr="0016494C" w:rsidRDefault="00D46AF2" w:rsidP="006C6B3E">
      <w:pPr>
        <w:pStyle w:val="NoSpacing"/>
        <w:numPr>
          <w:ilvl w:val="0"/>
          <w:numId w:val="28"/>
        </w:numPr>
        <w:rPr>
          <w:rFonts w:ascii="Comic Sans MS" w:hAnsi="Comic Sans MS"/>
          <w:iCs/>
        </w:rPr>
      </w:pPr>
      <w:r w:rsidRPr="0016494C">
        <w:rPr>
          <w:rFonts w:ascii="Comic Sans MS" w:hAnsi="Comic Sans MS"/>
          <w:iCs/>
        </w:rPr>
        <w:t xml:space="preserve">Using </w:t>
      </w:r>
      <w:r w:rsidR="009F1FEB">
        <w:rPr>
          <w:rFonts w:ascii="Comic Sans MS" w:hAnsi="Comic Sans MS"/>
          <w:iCs/>
        </w:rPr>
        <w:t>the Data table below</w:t>
      </w:r>
      <w:r w:rsidRPr="0016494C">
        <w:rPr>
          <w:rFonts w:ascii="Comic Sans MS" w:hAnsi="Comic Sans MS"/>
          <w:iCs/>
        </w:rPr>
        <w:t xml:space="preserve"> as a guide, mix 1-2 drops of each solution listed across the top with 1-2 drops of each solution listed down the side </w:t>
      </w:r>
      <w:r w:rsidR="00C82DEF">
        <w:rPr>
          <w:rFonts w:ascii="Comic Sans MS" w:hAnsi="Comic Sans MS"/>
          <w:iCs/>
        </w:rPr>
        <w:t>on a transparency sheet</w:t>
      </w:r>
      <w:r w:rsidRPr="0016494C">
        <w:rPr>
          <w:rFonts w:ascii="Comic Sans MS" w:hAnsi="Comic Sans MS"/>
          <w:iCs/>
        </w:rPr>
        <w:t>.  Mix each pair of solutions one at a time.  Be careful to keep track of which ones you are mixing.</w:t>
      </w:r>
      <w:r w:rsidR="006C6B3E" w:rsidRPr="0016494C">
        <w:rPr>
          <w:rFonts w:ascii="Comic Sans MS" w:hAnsi="Comic Sans MS"/>
          <w:iCs/>
        </w:rPr>
        <w:t xml:space="preserve">  Record the color and consistency of the precipitate that forms from mixing two solutions</w:t>
      </w:r>
      <w:r w:rsidR="00F11C49">
        <w:rPr>
          <w:rFonts w:ascii="Comic Sans MS" w:hAnsi="Comic Sans MS"/>
          <w:iCs/>
        </w:rPr>
        <w:t xml:space="preserve"> and write “PPT</w:t>
      </w:r>
      <w:r w:rsidR="009F1FEB">
        <w:rPr>
          <w:rFonts w:ascii="Comic Sans MS" w:hAnsi="Comic Sans MS"/>
          <w:iCs/>
        </w:rPr>
        <w:t xml:space="preserve">” for </w:t>
      </w:r>
      <w:r w:rsidR="00F11C49">
        <w:rPr>
          <w:rFonts w:ascii="Comic Sans MS" w:hAnsi="Comic Sans MS"/>
          <w:iCs/>
        </w:rPr>
        <w:t xml:space="preserve">the precipitate </w:t>
      </w:r>
      <w:r w:rsidR="009F1FEB">
        <w:rPr>
          <w:rFonts w:ascii="Comic Sans MS" w:hAnsi="Comic Sans MS"/>
          <w:iCs/>
        </w:rPr>
        <w:t>reaction</w:t>
      </w:r>
      <w:r w:rsidR="006C6B3E" w:rsidRPr="0016494C">
        <w:rPr>
          <w:rFonts w:ascii="Comic Sans MS" w:hAnsi="Comic Sans MS"/>
          <w:iCs/>
        </w:rPr>
        <w:t>.  If there is no precipitate write “</w:t>
      </w:r>
      <w:r w:rsidR="00D25C40">
        <w:rPr>
          <w:rFonts w:ascii="Comic Sans MS" w:hAnsi="Comic Sans MS"/>
          <w:iCs/>
        </w:rPr>
        <w:t>NR</w:t>
      </w:r>
      <w:r w:rsidR="009F1FEB">
        <w:rPr>
          <w:rFonts w:ascii="Comic Sans MS" w:hAnsi="Comic Sans MS"/>
          <w:iCs/>
        </w:rPr>
        <w:t>” for “</w:t>
      </w:r>
      <w:r w:rsidR="006C6B3E" w:rsidRPr="0016494C">
        <w:rPr>
          <w:rFonts w:ascii="Comic Sans MS" w:hAnsi="Comic Sans MS"/>
          <w:iCs/>
        </w:rPr>
        <w:t>no reaction”</w:t>
      </w:r>
      <w:r w:rsidR="00704D35">
        <w:rPr>
          <w:rFonts w:ascii="Comic Sans MS" w:hAnsi="Comic Sans MS"/>
          <w:iCs/>
        </w:rPr>
        <w:t>.</w:t>
      </w:r>
      <w:r w:rsidR="006C6B3E" w:rsidRPr="0016494C">
        <w:rPr>
          <w:rFonts w:ascii="Comic Sans MS" w:hAnsi="Comic Sans MS"/>
          <w:iCs/>
        </w:rPr>
        <w:t xml:space="preserve">  </w:t>
      </w:r>
    </w:p>
    <w:p w14:paraId="0E9BD8D7" w14:textId="47E27588" w:rsidR="003A1FC8" w:rsidRPr="009F1FEB" w:rsidRDefault="006C6B3E" w:rsidP="009F1FEB">
      <w:pPr>
        <w:pStyle w:val="NoSpacing"/>
        <w:numPr>
          <w:ilvl w:val="0"/>
          <w:numId w:val="28"/>
        </w:numPr>
        <w:rPr>
          <w:rFonts w:ascii="Comic Sans MS" w:hAnsi="Comic Sans MS"/>
          <w:iCs/>
        </w:rPr>
      </w:pPr>
      <w:r w:rsidRPr="0016494C">
        <w:rPr>
          <w:rFonts w:ascii="Comic Sans MS" w:hAnsi="Comic Sans MS"/>
          <w:iCs/>
        </w:rPr>
        <w:t xml:space="preserve">When your </w:t>
      </w:r>
      <w:r w:rsidR="00C82DEF">
        <w:rPr>
          <w:rFonts w:ascii="Comic Sans MS" w:hAnsi="Comic Sans MS"/>
          <w:iCs/>
        </w:rPr>
        <w:t>done is full rinse the transparency with water</w:t>
      </w:r>
      <w:proofErr w:type="gramStart"/>
      <w:r w:rsidRPr="0016494C">
        <w:rPr>
          <w:rFonts w:ascii="Comic Sans MS" w:hAnsi="Comic Sans MS"/>
          <w:iCs/>
        </w:rPr>
        <w:t>..</w:t>
      </w:r>
      <w:proofErr w:type="gramEnd"/>
      <w:r w:rsidRPr="0016494C">
        <w:rPr>
          <w:rFonts w:ascii="Comic Sans MS" w:hAnsi="Comic Sans MS"/>
          <w:iCs/>
        </w:rPr>
        <w:t xml:space="preserve">  Dry your </w:t>
      </w:r>
      <w:r w:rsidR="00C82DEF">
        <w:rPr>
          <w:rFonts w:ascii="Comic Sans MS" w:hAnsi="Comic Sans MS"/>
          <w:iCs/>
        </w:rPr>
        <w:t>transparency</w:t>
      </w:r>
      <w:r w:rsidRPr="0016494C">
        <w:rPr>
          <w:rFonts w:ascii="Comic Sans MS" w:hAnsi="Comic Sans MS"/>
          <w:iCs/>
        </w:rPr>
        <w:t xml:space="preserve"> with a paper towel. </w:t>
      </w:r>
    </w:p>
    <w:p w14:paraId="5ABFB61F" w14:textId="23EDA152" w:rsidR="00873F52" w:rsidRDefault="009F1FEB" w:rsidP="00873F52">
      <w:pPr>
        <w:pStyle w:val="NoSpacing"/>
        <w:ind w:left="720"/>
        <w:jc w:val="center"/>
        <w:rPr>
          <w:rFonts w:ascii="Comic Sans MS" w:hAnsi="Comic Sans MS"/>
          <w:iCs/>
        </w:rPr>
      </w:pPr>
      <w:r w:rsidRPr="000064E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1CAE1176" wp14:editId="0D0311B3">
            <wp:simplePos x="0" y="0"/>
            <wp:positionH relativeFrom="column">
              <wp:posOffset>152400</wp:posOffset>
            </wp:positionH>
            <wp:positionV relativeFrom="paragraph">
              <wp:posOffset>224790</wp:posOffset>
            </wp:positionV>
            <wp:extent cx="6705600" cy="6780530"/>
            <wp:effectExtent l="0" t="0" r="0" b="0"/>
            <wp:wrapTight wrapText="bothSides">
              <wp:wrapPolygon edited="0">
                <wp:start x="0" y="0"/>
                <wp:lineTo x="0" y="21523"/>
                <wp:lineTo x="21518" y="21523"/>
                <wp:lineTo x="21518" y="0"/>
                <wp:lineTo x="0" y="0"/>
              </wp:wrapPolygon>
            </wp:wrapTight>
            <wp:docPr id="1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678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5610B" w14:textId="77777777" w:rsidR="006C6B3E" w:rsidRPr="0016494C" w:rsidRDefault="00F350FC" w:rsidP="006C6B3E">
      <w:pPr>
        <w:pStyle w:val="NoSpacing"/>
        <w:rPr>
          <w:rFonts w:ascii="Comic Sans MS" w:hAnsi="Comic Sans MS"/>
          <w:iCs/>
        </w:rPr>
      </w:pPr>
      <w:r w:rsidRPr="0016494C">
        <w:rPr>
          <w:rFonts w:ascii="Comic Sans MS" w:hAnsi="Comic Sans MS"/>
          <w:b/>
          <w:iCs/>
        </w:rPr>
        <w:lastRenderedPageBreak/>
        <w:t xml:space="preserve">Part 2:  </w:t>
      </w:r>
      <w:r w:rsidR="006C6B3E" w:rsidRPr="0016494C">
        <w:rPr>
          <w:rFonts w:ascii="Comic Sans MS" w:hAnsi="Comic Sans MS"/>
          <w:b/>
          <w:iCs/>
        </w:rPr>
        <w:t>Writing the chemical equations</w:t>
      </w:r>
    </w:p>
    <w:p w14:paraId="6138C59A" w14:textId="77777777" w:rsidR="008A0CD8" w:rsidRDefault="008A0CD8" w:rsidP="004508BC">
      <w:pPr>
        <w:pStyle w:val="NoSpacing"/>
        <w:numPr>
          <w:ilvl w:val="0"/>
          <w:numId w:val="35"/>
        </w:numPr>
        <w:rPr>
          <w:rFonts w:ascii="Comic Sans MS" w:hAnsi="Comic Sans MS"/>
          <w:iCs/>
        </w:rPr>
      </w:pPr>
      <w:r w:rsidRPr="008A0CD8">
        <w:rPr>
          <w:rFonts w:ascii="Comic Sans MS" w:hAnsi="Comic Sans MS"/>
          <w:iCs/>
          <w:u w:val="single"/>
        </w:rPr>
        <w:t>Review:</w:t>
      </w:r>
      <w:r>
        <w:rPr>
          <w:rFonts w:ascii="Comic Sans MS" w:hAnsi="Comic Sans MS"/>
          <w:iCs/>
        </w:rPr>
        <w:t xml:space="preserve">  What is the difference between a reactant and a product when writing a chemical equation?</w:t>
      </w:r>
    </w:p>
    <w:p w14:paraId="5A018048" w14:textId="77777777" w:rsidR="008A0CD8" w:rsidRDefault="008A0CD8" w:rsidP="008A0CD8">
      <w:pPr>
        <w:pStyle w:val="NoSpacing"/>
        <w:rPr>
          <w:rFonts w:ascii="Comic Sans MS" w:hAnsi="Comic Sans MS"/>
          <w:iCs/>
        </w:rPr>
      </w:pPr>
    </w:p>
    <w:p w14:paraId="70E30194" w14:textId="77777777" w:rsidR="008A0CD8" w:rsidRDefault="008A0CD8" w:rsidP="008A0CD8">
      <w:pPr>
        <w:pStyle w:val="NoSpacing"/>
        <w:rPr>
          <w:rFonts w:ascii="Comic Sans MS" w:hAnsi="Comic Sans MS"/>
          <w:iCs/>
        </w:rPr>
      </w:pPr>
    </w:p>
    <w:p w14:paraId="4FC0832D" w14:textId="0A1C73BE" w:rsidR="004508BC" w:rsidRPr="0016494C" w:rsidRDefault="006C6B3E" w:rsidP="004508BC">
      <w:pPr>
        <w:pStyle w:val="NoSpacing"/>
        <w:numPr>
          <w:ilvl w:val="0"/>
          <w:numId w:val="35"/>
        </w:numPr>
        <w:rPr>
          <w:rFonts w:ascii="Comic Sans MS" w:hAnsi="Comic Sans MS"/>
          <w:iCs/>
        </w:rPr>
      </w:pPr>
      <w:r w:rsidRPr="0016494C">
        <w:rPr>
          <w:rFonts w:ascii="Comic Sans MS" w:hAnsi="Comic Sans MS"/>
          <w:iCs/>
        </w:rPr>
        <w:t>Refer to your data table and write down</w:t>
      </w:r>
      <w:r w:rsidR="00C82DEF">
        <w:rPr>
          <w:rFonts w:ascii="Comic Sans MS" w:hAnsi="Comic Sans MS"/>
          <w:iCs/>
        </w:rPr>
        <w:t xml:space="preserve"> the balanced chemical equation for six </w:t>
      </w:r>
      <w:r w:rsidRPr="0016494C">
        <w:rPr>
          <w:rFonts w:ascii="Comic Sans MS" w:hAnsi="Comic Sans MS"/>
          <w:iCs/>
        </w:rPr>
        <w:t>reactant</w:t>
      </w:r>
      <w:r w:rsidR="008A0CD8">
        <w:rPr>
          <w:rFonts w:ascii="Comic Sans MS" w:hAnsi="Comic Sans MS"/>
          <w:iCs/>
        </w:rPr>
        <w:t xml:space="preserve"> mixes </w:t>
      </w:r>
      <w:r w:rsidRPr="0016494C">
        <w:rPr>
          <w:rFonts w:ascii="Comic Sans MS" w:hAnsi="Comic Sans MS"/>
          <w:iCs/>
        </w:rPr>
        <w:t xml:space="preserve">that resulted in a precipitate. </w:t>
      </w:r>
      <w:r w:rsidR="00C82DEF">
        <w:rPr>
          <w:rFonts w:ascii="Comic Sans MS" w:hAnsi="Comic Sans MS"/>
          <w:iCs/>
        </w:rPr>
        <w:t>Use the solubility table to identify the precipitate.</w:t>
      </w:r>
    </w:p>
    <w:p w14:paraId="27752B4B" w14:textId="77777777" w:rsidR="00AD5F5E" w:rsidRDefault="00AD5F5E" w:rsidP="00AD5F5E">
      <w:pPr>
        <w:pStyle w:val="NoSpacing"/>
        <w:rPr>
          <w:rFonts w:ascii="Comic Sans MS" w:hAnsi="Comic Sans MS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540"/>
        <w:gridCol w:w="3294"/>
        <w:gridCol w:w="2574"/>
      </w:tblGrid>
      <w:tr w:rsidR="0005115B" w14:paraId="41A07D6A" w14:textId="77777777" w:rsidTr="0005115B">
        <w:tc>
          <w:tcPr>
            <w:tcW w:w="4608" w:type="dxa"/>
          </w:tcPr>
          <w:p w14:paraId="6D7BB168" w14:textId="23377B8C" w:rsidR="00C82DEF" w:rsidRDefault="00C82DEF" w:rsidP="00AD5F5E">
            <w:pPr>
              <w:pStyle w:val="NoSpacing"/>
              <w:rPr>
                <w:rFonts w:ascii="Comic Sans MS" w:hAnsi="Comic Sans MS"/>
                <w:iCs/>
              </w:rPr>
            </w:pPr>
            <w:r>
              <w:rPr>
                <w:rFonts w:ascii="Comic Sans MS" w:hAnsi="Comic Sans MS"/>
                <w:iCs/>
              </w:rPr>
              <w:t>Reactants</w:t>
            </w:r>
          </w:p>
        </w:tc>
        <w:tc>
          <w:tcPr>
            <w:tcW w:w="540" w:type="dxa"/>
          </w:tcPr>
          <w:p w14:paraId="3D51DFB0" w14:textId="2BD0A206" w:rsidR="00C82DEF" w:rsidRDefault="00C82DEF" w:rsidP="00AD5F5E">
            <w:pPr>
              <w:pStyle w:val="NoSpacing"/>
              <w:rPr>
                <w:rFonts w:ascii="Comic Sans MS" w:hAnsi="Comic Sans MS"/>
                <w:iCs/>
              </w:rPr>
            </w:pPr>
            <w:r w:rsidRPr="00C82DEF">
              <w:rPr>
                <w:rFonts w:ascii="Comic Sans MS" w:hAnsi="Comic Sans MS"/>
                <w:iCs/>
              </w:rPr>
              <w:sym w:font="Wingdings" w:char="F0E0"/>
            </w:r>
          </w:p>
        </w:tc>
        <w:tc>
          <w:tcPr>
            <w:tcW w:w="3294" w:type="dxa"/>
          </w:tcPr>
          <w:p w14:paraId="10A0E20F" w14:textId="77777777" w:rsidR="00C82DEF" w:rsidRDefault="00C82DEF" w:rsidP="00AD5F5E">
            <w:pPr>
              <w:pStyle w:val="NoSpacing"/>
              <w:rPr>
                <w:rFonts w:ascii="Comic Sans MS" w:hAnsi="Comic Sans MS"/>
                <w:iCs/>
              </w:rPr>
            </w:pPr>
            <w:r>
              <w:rPr>
                <w:rFonts w:ascii="Comic Sans MS" w:hAnsi="Comic Sans MS"/>
                <w:iCs/>
              </w:rPr>
              <w:t>Products</w:t>
            </w:r>
          </w:p>
        </w:tc>
        <w:tc>
          <w:tcPr>
            <w:tcW w:w="2574" w:type="dxa"/>
          </w:tcPr>
          <w:p w14:paraId="08FF34FD" w14:textId="7844A1F5" w:rsidR="00C82DEF" w:rsidRDefault="00C82DEF" w:rsidP="00AD5F5E">
            <w:pPr>
              <w:pStyle w:val="NoSpacing"/>
              <w:rPr>
                <w:rFonts w:ascii="Comic Sans MS" w:hAnsi="Comic Sans MS"/>
                <w:iCs/>
              </w:rPr>
            </w:pPr>
            <w:r>
              <w:rPr>
                <w:rFonts w:ascii="Comic Sans MS" w:hAnsi="Comic Sans MS"/>
                <w:iCs/>
              </w:rPr>
              <w:t>Precipitate</w:t>
            </w:r>
          </w:p>
        </w:tc>
      </w:tr>
      <w:tr w:rsidR="0005115B" w14:paraId="0F002F0B" w14:textId="77777777" w:rsidTr="0005115B">
        <w:tc>
          <w:tcPr>
            <w:tcW w:w="4608" w:type="dxa"/>
          </w:tcPr>
          <w:p w14:paraId="0F515547" w14:textId="77777777" w:rsidR="00C82DEF" w:rsidRDefault="00C82DEF" w:rsidP="00AD5F5E">
            <w:pPr>
              <w:pStyle w:val="NoSpacing"/>
              <w:rPr>
                <w:rFonts w:ascii="Comic Sans MS" w:hAnsi="Comic Sans MS"/>
                <w:iCs/>
              </w:rPr>
            </w:pPr>
          </w:p>
          <w:p w14:paraId="3E414994" w14:textId="77777777" w:rsidR="0005115B" w:rsidRDefault="0005115B" w:rsidP="00AD5F5E">
            <w:pPr>
              <w:pStyle w:val="NoSpacing"/>
              <w:rPr>
                <w:rFonts w:ascii="Comic Sans MS" w:hAnsi="Comic Sans MS"/>
                <w:iCs/>
              </w:rPr>
            </w:pPr>
          </w:p>
          <w:p w14:paraId="44F82B7E" w14:textId="4D1E6C8F" w:rsidR="0005115B" w:rsidRDefault="0005115B" w:rsidP="00AD5F5E">
            <w:pPr>
              <w:pStyle w:val="NoSpacing"/>
              <w:rPr>
                <w:rFonts w:ascii="Comic Sans MS" w:hAnsi="Comic Sans MS"/>
                <w:iCs/>
              </w:rPr>
            </w:pPr>
          </w:p>
        </w:tc>
        <w:tc>
          <w:tcPr>
            <w:tcW w:w="540" w:type="dxa"/>
          </w:tcPr>
          <w:p w14:paraId="7FA94E65" w14:textId="635D05B8" w:rsidR="00C82DEF" w:rsidRDefault="00C82DEF" w:rsidP="00AD5F5E">
            <w:pPr>
              <w:pStyle w:val="NoSpacing"/>
              <w:rPr>
                <w:rFonts w:ascii="Comic Sans MS" w:hAnsi="Comic Sans MS"/>
                <w:iCs/>
              </w:rPr>
            </w:pPr>
            <w:r w:rsidRPr="00C82DEF">
              <w:rPr>
                <w:rFonts w:ascii="Comic Sans MS" w:hAnsi="Comic Sans MS"/>
                <w:iCs/>
              </w:rPr>
              <w:sym w:font="Wingdings" w:char="F0E0"/>
            </w:r>
          </w:p>
        </w:tc>
        <w:tc>
          <w:tcPr>
            <w:tcW w:w="3294" w:type="dxa"/>
          </w:tcPr>
          <w:p w14:paraId="2EEDA621" w14:textId="77777777" w:rsidR="00C82DEF" w:rsidRDefault="00C82DEF" w:rsidP="00AD5F5E">
            <w:pPr>
              <w:pStyle w:val="NoSpacing"/>
              <w:rPr>
                <w:rFonts w:ascii="Comic Sans MS" w:hAnsi="Comic Sans MS"/>
                <w:iCs/>
              </w:rPr>
            </w:pPr>
          </w:p>
          <w:p w14:paraId="046186C7" w14:textId="77777777" w:rsidR="00C82DEF" w:rsidRDefault="00C82DEF" w:rsidP="00AD5F5E">
            <w:pPr>
              <w:pStyle w:val="NoSpacing"/>
              <w:rPr>
                <w:rFonts w:ascii="Comic Sans MS" w:hAnsi="Comic Sans MS"/>
                <w:iCs/>
              </w:rPr>
            </w:pPr>
          </w:p>
        </w:tc>
        <w:tc>
          <w:tcPr>
            <w:tcW w:w="2574" w:type="dxa"/>
          </w:tcPr>
          <w:p w14:paraId="3BAB4306" w14:textId="77777777" w:rsidR="00C82DEF" w:rsidRDefault="00C82DEF" w:rsidP="00AD5F5E">
            <w:pPr>
              <w:pStyle w:val="NoSpacing"/>
              <w:rPr>
                <w:rFonts w:ascii="Comic Sans MS" w:hAnsi="Comic Sans MS"/>
                <w:iCs/>
              </w:rPr>
            </w:pPr>
          </w:p>
          <w:p w14:paraId="1D317FCA" w14:textId="77777777" w:rsidR="00C82DEF" w:rsidRDefault="00C82DEF" w:rsidP="00AD5F5E">
            <w:pPr>
              <w:pStyle w:val="NoSpacing"/>
              <w:rPr>
                <w:rFonts w:ascii="Comic Sans MS" w:hAnsi="Comic Sans MS"/>
                <w:iCs/>
              </w:rPr>
            </w:pPr>
          </w:p>
        </w:tc>
      </w:tr>
      <w:tr w:rsidR="0005115B" w14:paraId="14F7EFC6" w14:textId="77777777" w:rsidTr="0005115B">
        <w:tc>
          <w:tcPr>
            <w:tcW w:w="4608" w:type="dxa"/>
          </w:tcPr>
          <w:p w14:paraId="69B082DD" w14:textId="77777777" w:rsidR="00C82DEF" w:rsidRDefault="00C82DEF" w:rsidP="00AD5F5E">
            <w:pPr>
              <w:pStyle w:val="NoSpacing"/>
              <w:rPr>
                <w:rFonts w:ascii="Comic Sans MS" w:hAnsi="Comic Sans MS"/>
                <w:iCs/>
              </w:rPr>
            </w:pPr>
          </w:p>
          <w:p w14:paraId="339938CB" w14:textId="77777777" w:rsidR="0005115B" w:rsidRDefault="0005115B" w:rsidP="00AD5F5E">
            <w:pPr>
              <w:pStyle w:val="NoSpacing"/>
              <w:rPr>
                <w:rFonts w:ascii="Comic Sans MS" w:hAnsi="Comic Sans MS"/>
                <w:iCs/>
              </w:rPr>
            </w:pPr>
          </w:p>
          <w:p w14:paraId="1519777D" w14:textId="0F08512A" w:rsidR="0005115B" w:rsidRDefault="0005115B" w:rsidP="00AD5F5E">
            <w:pPr>
              <w:pStyle w:val="NoSpacing"/>
              <w:rPr>
                <w:rFonts w:ascii="Comic Sans MS" w:hAnsi="Comic Sans MS"/>
                <w:iCs/>
              </w:rPr>
            </w:pPr>
          </w:p>
        </w:tc>
        <w:tc>
          <w:tcPr>
            <w:tcW w:w="540" w:type="dxa"/>
          </w:tcPr>
          <w:p w14:paraId="0D09BC9F" w14:textId="112968F8" w:rsidR="00C82DEF" w:rsidRDefault="00C82DEF" w:rsidP="00AD5F5E">
            <w:pPr>
              <w:pStyle w:val="NoSpacing"/>
              <w:rPr>
                <w:rFonts w:ascii="Comic Sans MS" w:hAnsi="Comic Sans MS"/>
                <w:iCs/>
              </w:rPr>
            </w:pPr>
            <w:r w:rsidRPr="00C82DEF">
              <w:rPr>
                <w:rFonts w:ascii="Comic Sans MS" w:hAnsi="Comic Sans MS"/>
                <w:iCs/>
              </w:rPr>
              <w:sym w:font="Wingdings" w:char="F0E0"/>
            </w:r>
          </w:p>
        </w:tc>
        <w:tc>
          <w:tcPr>
            <w:tcW w:w="3294" w:type="dxa"/>
          </w:tcPr>
          <w:p w14:paraId="34370F14" w14:textId="77777777" w:rsidR="00C82DEF" w:rsidRDefault="00C82DEF" w:rsidP="00AD5F5E">
            <w:pPr>
              <w:pStyle w:val="NoSpacing"/>
              <w:rPr>
                <w:rFonts w:ascii="Comic Sans MS" w:hAnsi="Comic Sans MS"/>
                <w:iCs/>
              </w:rPr>
            </w:pPr>
          </w:p>
          <w:p w14:paraId="1B383E7B" w14:textId="77777777" w:rsidR="00C82DEF" w:rsidRDefault="00C82DEF" w:rsidP="00AD5F5E">
            <w:pPr>
              <w:pStyle w:val="NoSpacing"/>
              <w:rPr>
                <w:rFonts w:ascii="Comic Sans MS" w:hAnsi="Comic Sans MS"/>
                <w:iCs/>
              </w:rPr>
            </w:pPr>
          </w:p>
        </w:tc>
        <w:tc>
          <w:tcPr>
            <w:tcW w:w="2574" w:type="dxa"/>
          </w:tcPr>
          <w:p w14:paraId="1DA77864" w14:textId="77777777" w:rsidR="00C82DEF" w:rsidRDefault="00C82DEF" w:rsidP="00AD5F5E">
            <w:pPr>
              <w:pStyle w:val="NoSpacing"/>
              <w:rPr>
                <w:rFonts w:ascii="Comic Sans MS" w:hAnsi="Comic Sans MS"/>
                <w:iCs/>
              </w:rPr>
            </w:pPr>
          </w:p>
          <w:p w14:paraId="4995DACE" w14:textId="77777777" w:rsidR="00C82DEF" w:rsidRDefault="00C82DEF" w:rsidP="00AD5F5E">
            <w:pPr>
              <w:pStyle w:val="NoSpacing"/>
              <w:rPr>
                <w:rFonts w:ascii="Comic Sans MS" w:hAnsi="Comic Sans MS"/>
                <w:iCs/>
              </w:rPr>
            </w:pPr>
          </w:p>
        </w:tc>
      </w:tr>
      <w:tr w:rsidR="0005115B" w14:paraId="24FFB608" w14:textId="77777777" w:rsidTr="0005115B">
        <w:tc>
          <w:tcPr>
            <w:tcW w:w="4608" w:type="dxa"/>
          </w:tcPr>
          <w:p w14:paraId="18249BCA" w14:textId="77777777" w:rsidR="00C82DEF" w:rsidRDefault="00C82DEF" w:rsidP="00AD5F5E">
            <w:pPr>
              <w:pStyle w:val="NoSpacing"/>
              <w:rPr>
                <w:rFonts w:ascii="Comic Sans MS" w:hAnsi="Comic Sans MS"/>
                <w:iCs/>
              </w:rPr>
            </w:pPr>
          </w:p>
          <w:p w14:paraId="4F795844" w14:textId="77777777" w:rsidR="0005115B" w:rsidRDefault="0005115B" w:rsidP="00AD5F5E">
            <w:pPr>
              <w:pStyle w:val="NoSpacing"/>
              <w:rPr>
                <w:rFonts w:ascii="Comic Sans MS" w:hAnsi="Comic Sans MS"/>
                <w:iCs/>
              </w:rPr>
            </w:pPr>
          </w:p>
          <w:p w14:paraId="06B637BB" w14:textId="77777777" w:rsidR="0005115B" w:rsidRDefault="0005115B" w:rsidP="00AD5F5E">
            <w:pPr>
              <w:pStyle w:val="NoSpacing"/>
              <w:rPr>
                <w:rFonts w:ascii="Comic Sans MS" w:hAnsi="Comic Sans MS"/>
                <w:iCs/>
              </w:rPr>
            </w:pPr>
          </w:p>
        </w:tc>
        <w:tc>
          <w:tcPr>
            <w:tcW w:w="540" w:type="dxa"/>
          </w:tcPr>
          <w:p w14:paraId="1784A846" w14:textId="74EC0B34" w:rsidR="00C82DEF" w:rsidRDefault="00C82DEF" w:rsidP="00AD5F5E">
            <w:pPr>
              <w:pStyle w:val="NoSpacing"/>
              <w:rPr>
                <w:rFonts w:ascii="Comic Sans MS" w:hAnsi="Comic Sans MS"/>
                <w:iCs/>
              </w:rPr>
            </w:pPr>
            <w:r w:rsidRPr="00C82DEF">
              <w:rPr>
                <w:rFonts w:ascii="Comic Sans MS" w:hAnsi="Comic Sans MS"/>
                <w:iCs/>
              </w:rPr>
              <w:sym w:font="Wingdings" w:char="F0E0"/>
            </w:r>
          </w:p>
        </w:tc>
        <w:tc>
          <w:tcPr>
            <w:tcW w:w="3294" w:type="dxa"/>
          </w:tcPr>
          <w:p w14:paraId="3CC26134" w14:textId="77777777" w:rsidR="00C82DEF" w:rsidRDefault="00C82DEF" w:rsidP="00AD5F5E">
            <w:pPr>
              <w:pStyle w:val="NoSpacing"/>
              <w:rPr>
                <w:rFonts w:ascii="Comic Sans MS" w:hAnsi="Comic Sans MS"/>
                <w:iCs/>
              </w:rPr>
            </w:pPr>
          </w:p>
          <w:p w14:paraId="7D079AC4" w14:textId="77777777" w:rsidR="00C82DEF" w:rsidRDefault="00C82DEF" w:rsidP="00AD5F5E">
            <w:pPr>
              <w:pStyle w:val="NoSpacing"/>
              <w:rPr>
                <w:rFonts w:ascii="Comic Sans MS" w:hAnsi="Comic Sans MS"/>
                <w:iCs/>
              </w:rPr>
            </w:pPr>
          </w:p>
        </w:tc>
        <w:tc>
          <w:tcPr>
            <w:tcW w:w="2574" w:type="dxa"/>
          </w:tcPr>
          <w:p w14:paraId="19523C8E" w14:textId="77777777" w:rsidR="00C82DEF" w:rsidRDefault="00C82DEF" w:rsidP="00AD5F5E">
            <w:pPr>
              <w:pStyle w:val="NoSpacing"/>
              <w:rPr>
                <w:rFonts w:ascii="Comic Sans MS" w:hAnsi="Comic Sans MS"/>
                <w:iCs/>
              </w:rPr>
            </w:pPr>
          </w:p>
          <w:p w14:paraId="573846C4" w14:textId="77777777" w:rsidR="00C82DEF" w:rsidRDefault="00C82DEF" w:rsidP="00AD5F5E">
            <w:pPr>
              <w:pStyle w:val="NoSpacing"/>
              <w:rPr>
                <w:rFonts w:ascii="Comic Sans MS" w:hAnsi="Comic Sans MS"/>
                <w:iCs/>
              </w:rPr>
            </w:pPr>
          </w:p>
        </w:tc>
      </w:tr>
      <w:tr w:rsidR="0005115B" w14:paraId="4DC968FA" w14:textId="77777777" w:rsidTr="0005115B">
        <w:tc>
          <w:tcPr>
            <w:tcW w:w="4608" w:type="dxa"/>
          </w:tcPr>
          <w:p w14:paraId="7D3C1845" w14:textId="77777777" w:rsidR="00C82DEF" w:rsidRDefault="00C82DEF" w:rsidP="00AD5F5E">
            <w:pPr>
              <w:pStyle w:val="NoSpacing"/>
              <w:rPr>
                <w:rFonts w:ascii="Comic Sans MS" w:hAnsi="Comic Sans MS"/>
                <w:iCs/>
              </w:rPr>
            </w:pPr>
          </w:p>
          <w:p w14:paraId="057BFAAB" w14:textId="77777777" w:rsidR="0005115B" w:rsidRDefault="0005115B" w:rsidP="00AD5F5E">
            <w:pPr>
              <w:pStyle w:val="NoSpacing"/>
              <w:rPr>
                <w:rFonts w:ascii="Comic Sans MS" w:hAnsi="Comic Sans MS"/>
                <w:iCs/>
              </w:rPr>
            </w:pPr>
          </w:p>
          <w:p w14:paraId="00F708CF" w14:textId="77777777" w:rsidR="0005115B" w:rsidRDefault="0005115B" w:rsidP="00AD5F5E">
            <w:pPr>
              <w:pStyle w:val="NoSpacing"/>
              <w:rPr>
                <w:rFonts w:ascii="Comic Sans MS" w:hAnsi="Comic Sans MS"/>
                <w:iCs/>
              </w:rPr>
            </w:pPr>
          </w:p>
        </w:tc>
        <w:tc>
          <w:tcPr>
            <w:tcW w:w="540" w:type="dxa"/>
          </w:tcPr>
          <w:p w14:paraId="20198DA5" w14:textId="7740435F" w:rsidR="00C82DEF" w:rsidRDefault="00C82DEF" w:rsidP="00AD5F5E">
            <w:pPr>
              <w:pStyle w:val="NoSpacing"/>
              <w:rPr>
                <w:rFonts w:ascii="Comic Sans MS" w:hAnsi="Comic Sans MS"/>
                <w:iCs/>
              </w:rPr>
            </w:pPr>
            <w:r w:rsidRPr="00C82DEF">
              <w:rPr>
                <w:rFonts w:ascii="Comic Sans MS" w:hAnsi="Comic Sans MS"/>
                <w:iCs/>
              </w:rPr>
              <w:sym w:font="Wingdings" w:char="F0E0"/>
            </w:r>
          </w:p>
        </w:tc>
        <w:tc>
          <w:tcPr>
            <w:tcW w:w="3294" w:type="dxa"/>
          </w:tcPr>
          <w:p w14:paraId="02E9C75E" w14:textId="77777777" w:rsidR="00C82DEF" w:rsidRDefault="00C82DEF" w:rsidP="00AD5F5E">
            <w:pPr>
              <w:pStyle w:val="NoSpacing"/>
              <w:rPr>
                <w:rFonts w:ascii="Comic Sans MS" w:hAnsi="Comic Sans MS"/>
                <w:iCs/>
              </w:rPr>
            </w:pPr>
          </w:p>
          <w:p w14:paraId="0B16A703" w14:textId="77777777" w:rsidR="00C82DEF" w:rsidRDefault="00C82DEF" w:rsidP="00AD5F5E">
            <w:pPr>
              <w:pStyle w:val="NoSpacing"/>
              <w:rPr>
                <w:rFonts w:ascii="Comic Sans MS" w:hAnsi="Comic Sans MS"/>
                <w:iCs/>
              </w:rPr>
            </w:pPr>
          </w:p>
        </w:tc>
        <w:tc>
          <w:tcPr>
            <w:tcW w:w="2574" w:type="dxa"/>
          </w:tcPr>
          <w:p w14:paraId="45625000" w14:textId="77777777" w:rsidR="00C82DEF" w:rsidRDefault="00C82DEF" w:rsidP="00AD5F5E">
            <w:pPr>
              <w:pStyle w:val="NoSpacing"/>
              <w:rPr>
                <w:rFonts w:ascii="Comic Sans MS" w:hAnsi="Comic Sans MS"/>
                <w:iCs/>
              </w:rPr>
            </w:pPr>
          </w:p>
          <w:p w14:paraId="0F5BBF5F" w14:textId="77777777" w:rsidR="00C82DEF" w:rsidRDefault="00C82DEF" w:rsidP="00AD5F5E">
            <w:pPr>
              <w:pStyle w:val="NoSpacing"/>
              <w:rPr>
                <w:rFonts w:ascii="Comic Sans MS" w:hAnsi="Comic Sans MS"/>
                <w:iCs/>
              </w:rPr>
            </w:pPr>
          </w:p>
        </w:tc>
      </w:tr>
      <w:tr w:rsidR="0005115B" w14:paraId="1A78901B" w14:textId="77777777" w:rsidTr="0005115B">
        <w:tc>
          <w:tcPr>
            <w:tcW w:w="4608" w:type="dxa"/>
          </w:tcPr>
          <w:p w14:paraId="004C1F4F" w14:textId="77777777" w:rsidR="00C82DEF" w:rsidRDefault="00C82DEF" w:rsidP="00AD5F5E">
            <w:pPr>
              <w:pStyle w:val="NoSpacing"/>
              <w:rPr>
                <w:rFonts w:ascii="Comic Sans MS" w:hAnsi="Comic Sans MS"/>
                <w:iCs/>
              </w:rPr>
            </w:pPr>
          </w:p>
          <w:p w14:paraId="0359BB1F" w14:textId="77777777" w:rsidR="0005115B" w:rsidRDefault="0005115B" w:rsidP="00AD5F5E">
            <w:pPr>
              <w:pStyle w:val="NoSpacing"/>
              <w:rPr>
                <w:rFonts w:ascii="Comic Sans MS" w:hAnsi="Comic Sans MS"/>
                <w:iCs/>
              </w:rPr>
            </w:pPr>
          </w:p>
          <w:p w14:paraId="42CD2FA0" w14:textId="77777777" w:rsidR="0005115B" w:rsidRDefault="0005115B" w:rsidP="00AD5F5E">
            <w:pPr>
              <w:pStyle w:val="NoSpacing"/>
              <w:rPr>
                <w:rFonts w:ascii="Comic Sans MS" w:hAnsi="Comic Sans MS"/>
                <w:iCs/>
              </w:rPr>
            </w:pPr>
          </w:p>
        </w:tc>
        <w:tc>
          <w:tcPr>
            <w:tcW w:w="540" w:type="dxa"/>
          </w:tcPr>
          <w:p w14:paraId="54A8E564" w14:textId="7DD0783F" w:rsidR="00C82DEF" w:rsidRDefault="00C82DEF" w:rsidP="00AD5F5E">
            <w:pPr>
              <w:pStyle w:val="NoSpacing"/>
              <w:rPr>
                <w:rFonts w:ascii="Comic Sans MS" w:hAnsi="Comic Sans MS"/>
                <w:iCs/>
              </w:rPr>
            </w:pPr>
            <w:r w:rsidRPr="00C82DEF">
              <w:rPr>
                <w:rFonts w:ascii="Comic Sans MS" w:hAnsi="Comic Sans MS"/>
                <w:iCs/>
              </w:rPr>
              <w:sym w:font="Wingdings" w:char="F0E0"/>
            </w:r>
          </w:p>
        </w:tc>
        <w:tc>
          <w:tcPr>
            <w:tcW w:w="3294" w:type="dxa"/>
          </w:tcPr>
          <w:p w14:paraId="67A3F6B9" w14:textId="77777777" w:rsidR="00C82DEF" w:rsidRDefault="00C82DEF" w:rsidP="00AD5F5E">
            <w:pPr>
              <w:pStyle w:val="NoSpacing"/>
              <w:rPr>
                <w:rFonts w:ascii="Comic Sans MS" w:hAnsi="Comic Sans MS"/>
                <w:iCs/>
              </w:rPr>
            </w:pPr>
          </w:p>
          <w:p w14:paraId="4AF54271" w14:textId="77777777" w:rsidR="00C82DEF" w:rsidRDefault="00C82DEF" w:rsidP="00AD5F5E">
            <w:pPr>
              <w:pStyle w:val="NoSpacing"/>
              <w:rPr>
                <w:rFonts w:ascii="Comic Sans MS" w:hAnsi="Comic Sans MS"/>
                <w:iCs/>
              </w:rPr>
            </w:pPr>
          </w:p>
        </w:tc>
        <w:tc>
          <w:tcPr>
            <w:tcW w:w="2574" w:type="dxa"/>
          </w:tcPr>
          <w:p w14:paraId="7AE306E0" w14:textId="77777777" w:rsidR="00C82DEF" w:rsidRDefault="00C82DEF" w:rsidP="00AD5F5E">
            <w:pPr>
              <w:pStyle w:val="NoSpacing"/>
              <w:rPr>
                <w:rFonts w:ascii="Comic Sans MS" w:hAnsi="Comic Sans MS"/>
                <w:iCs/>
              </w:rPr>
            </w:pPr>
          </w:p>
          <w:p w14:paraId="6E75061E" w14:textId="77777777" w:rsidR="00C82DEF" w:rsidRDefault="00C82DEF" w:rsidP="00AD5F5E">
            <w:pPr>
              <w:pStyle w:val="NoSpacing"/>
              <w:rPr>
                <w:rFonts w:ascii="Comic Sans MS" w:hAnsi="Comic Sans MS"/>
                <w:iCs/>
              </w:rPr>
            </w:pPr>
          </w:p>
        </w:tc>
      </w:tr>
      <w:tr w:rsidR="0005115B" w14:paraId="6599831F" w14:textId="77777777" w:rsidTr="0005115B">
        <w:tc>
          <w:tcPr>
            <w:tcW w:w="4608" w:type="dxa"/>
          </w:tcPr>
          <w:p w14:paraId="246C4831" w14:textId="77777777" w:rsidR="00C82DEF" w:rsidRDefault="00C82DEF" w:rsidP="00AD5F5E">
            <w:pPr>
              <w:pStyle w:val="NoSpacing"/>
              <w:rPr>
                <w:rFonts w:ascii="Comic Sans MS" w:hAnsi="Comic Sans MS"/>
                <w:iCs/>
              </w:rPr>
            </w:pPr>
          </w:p>
          <w:p w14:paraId="691A3CED" w14:textId="77777777" w:rsidR="0005115B" w:rsidRDefault="0005115B" w:rsidP="00AD5F5E">
            <w:pPr>
              <w:pStyle w:val="NoSpacing"/>
              <w:rPr>
                <w:rFonts w:ascii="Comic Sans MS" w:hAnsi="Comic Sans MS"/>
                <w:iCs/>
              </w:rPr>
            </w:pPr>
          </w:p>
          <w:p w14:paraId="1E3D222B" w14:textId="77777777" w:rsidR="0005115B" w:rsidRDefault="0005115B" w:rsidP="00AD5F5E">
            <w:pPr>
              <w:pStyle w:val="NoSpacing"/>
              <w:rPr>
                <w:rFonts w:ascii="Comic Sans MS" w:hAnsi="Comic Sans MS"/>
                <w:iCs/>
              </w:rPr>
            </w:pPr>
          </w:p>
        </w:tc>
        <w:tc>
          <w:tcPr>
            <w:tcW w:w="540" w:type="dxa"/>
          </w:tcPr>
          <w:p w14:paraId="2A54949A" w14:textId="7CC5191A" w:rsidR="00C82DEF" w:rsidRDefault="00C82DEF" w:rsidP="00AD5F5E">
            <w:pPr>
              <w:pStyle w:val="NoSpacing"/>
              <w:rPr>
                <w:rFonts w:ascii="Comic Sans MS" w:hAnsi="Comic Sans MS"/>
                <w:iCs/>
              </w:rPr>
            </w:pPr>
            <w:r w:rsidRPr="00C82DEF">
              <w:rPr>
                <w:rFonts w:ascii="Comic Sans MS" w:hAnsi="Comic Sans MS"/>
                <w:iCs/>
              </w:rPr>
              <w:sym w:font="Wingdings" w:char="F0E0"/>
            </w:r>
          </w:p>
        </w:tc>
        <w:tc>
          <w:tcPr>
            <w:tcW w:w="3294" w:type="dxa"/>
          </w:tcPr>
          <w:p w14:paraId="728BA7AC" w14:textId="77777777" w:rsidR="00C82DEF" w:rsidRDefault="00C82DEF" w:rsidP="00AD5F5E">
            <w:pPr>
              <w:pStyle w:val="NoSpacing"/>
              <w:rPr>
                <w:rFonts w:ascii="Comic Sans MS" w:hAnsi="Comic Sans MS"/>
                <w:iCs/>
              </w:rPr>
            </w:pPr>
          </w:p>
          <w:p w14:paraId="3788300D" w14:textId="77777777" w:rsidR="00C82DEF" w:rsidRDefault="00C82DEF" w:rsidP="00AD5F5E">
            <w:pPr>
              <w:pStyle w:val="NoSpacing"/>
              <w:rPr>
                <w:rFonts w:ascii="Comic Sans MS" w:hAnsi="Comic Sans MS"/>
                <w:iCs/>
              </w:rPr>
            </w:pPr>
          </w:p>
        </w:tc>
        <w:tc>
          <w:tcPr>
            <w:tcW w:w="2574" w:type="dxa"/>
          </w:tcPr>
          <w:p w14:paraId="5BAC4907" w14:textId="77777777" w:rsidR="00C82DEF" w:rsidRDefault="00C82DEF" w:rsidP="00AD5F5E">
            <w:pPr>
              <w:pStyle w:val="NoSpacing"/>
              <w:rPr>
                <w:rFonts w:ascii="Comic Sans MS" w:hAnsi="Comic Sans MS"/>
                <w:iCs/>
              </w:rPr>
            </w:pPr>
          </w:p>
          <w:p w14:paraId="09D5AEA4" w14:textId="77777777" w:rsidR="00C82DEF" w:rsidRDefault="00C82DEF" w:rsidP="00AD5F5E">
            <w:pPr>
              <w:pStyle w:val="NoSpacing"/>
              <w:rPr>
                <w:rFonts w:ascii="Comic Sans MS" w:hAnsi="Comic Sans MS"/>
                <w:iCs/>
              </w:rPr>
            </w:pPr>
          </w:p>
        </w:tc>
      </w:tr>
    </w:tbl>
    <w:p w14:paraId="471FB0C9" w14:textId="77777777" w:rsidR="00D71B80" w:rsidRPr="0016494C" w:rsidRDefault="00D71B80" w:rsidP="00AD5F5E">
      <w:pPr>
        <w:pStyle w:val="NoSpacing"/>
        <w:rPr>
          <w:rFonts w:ascii="Comic Sans MS" w:hAnsi="Comic Sans MS"/>
          <w:iCs/>
        </w:rPr>
      </w:pPr>
      <w:bookmarkStart w:id="0" w:name="_GoBack"/>
      <w:bookmarkEnd w:id="0"/>
    </w:p>
    <w:p w14:paraId="0E30D733" w14:textId="5F460F2D" w:rsidR="002C0956" w:rsidRDefault="002C0956" w:rsidP="002C0956">
      <w:pPr>
        <w:pStyle w:val="NoSpacing"/>
        <w:numPr>
          <w:ilvl w:val="0"/>
          <w:numId w:val="35"/>
        </w:numPr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 xml:space="preserve">Look in your text.  What is a </w:t>
      </w:r>
      <w:proofErr w:type="spellStart"/>
      <w:r>
        <w:rPr>
          <w:rFonts w:ascii="Comic Sans MS" w:hAnsi="Comic Sans MS"/>
          <w:iCs/>
        </w:rPr>
        <w:t>cation</w:t>
      </w:r>
      <w:proofErr w:type="spellEnd"/>
      <w:r>
        <w:rPr>
          <w:rFonts w:ascii="Comic Sans MS" w:hAnsi="Comic Sans MS"/>
          <w:iCs/>
        </w:rPr>
        <w:t>? Anion?  Which one ALWAYS gets written FIRST in a formula</w:t>
      </w:r>
      <w:r w:rsidRPr="002C0956">
        <w:rPr>
          <w:rFonts w:ascii="Comic Sans MS" w:hAnsi="Comic Sans MS"/>
          <w:iCs/>
        </w:rPr>
        <w:t>?</w:t>
      </w:r>
      <w:r w:rsidR="00C82DEF">
        <w:rPr>
          <w:rFonts w:ascii="Comic Sans MS" w:hAnsi="Comic Sans MS"/>
          <w:iCs/>
        </w:rPr>
        <w:t xml:space="preserve"> Write the </w:t>
      </w:r>
      <w:proofErr w:type="spellStart"/>
      <w:r w:rsidR="00C82DEF">
        <w:rPr>
          <w:rFonts w:ascii="Comic Sans MS" w:hAnsi="Comic Sans MS"/>
          <w:iCs/>
        </w:rPr>
        <w:t>cations</w:t>
      </w:r>
      <w:proofErr w:type="spellEnd"/>
      <w:r w:rsidR="00C82DEF">
        <w:rPr>
          <w:rFonts w:ascii="Comic Sans MS" w:hAnsi="Comic Sans MS"/>
          <w:iCs/>
        </w:rPr>
        <w:t xml:space="preserve"> and anions present in each precipitate from number 2. </w:t>
      </w:r>
    </w:p>
    <w:p w14:paraId="7C26957A" w14:textId="77777777" w:rsidR="002C0956" w:rsidRDefault="002C0956" w:rsidP="002C0956">
      <w:pPr>
        <w:pStyle w:val="NoSpacing"/>
        <w:ind w:left="720"/>
        <w:rPr>
          <w:rFonts w:ascii="Comic Sans MS" w:hAnsi="Comic Sans MS"/>
          <w:iCs/>
        </w:rPr>
      </w:pPr>
    </w:p>
    <w:p w14:paraId="6F415A4F" w14:textId="77777777" w:rsidR="002C0956" w:rsidRDefault="002C0956" w:rsidP="002C0956">
      <w:pPr>
        <w:pStyle w:val="NoSpacing"/>
        <w:ind w:left="720"/>
        <w:rPr>
          <w:rFonts w:ascii="Comic Sans MS" w:hAnsi="Comic Sans MS"/>
          <w:iCs/>
        </w:rPr>
      </w:pPr>
    </w:p>
    <w:p w14:paraId="3FB25041" w14:textId="77777777" w:rsidR="002C0956" w:rsidRDefault="002C0956" w:rsidP="002C0956">
      <w:pPr>
        <w:pStyle w:val="NoSpacing"/>
        <w:ind w:left="720"/>
        <w:rPr>
          <w:rFonts w:ascii="Comic Sans MS" w:hAnsi="Comic Sans MS"/>
          <w:iCs/>
        </w:rPr>
      </w:pPr>
    </w:p>
    <w:p w14:paraId="36BDAE59" w14:textId="77777777" w:rsidR="002C0956" w:rsidRDefault="002C0956" w:rsidP="002C0956">
      <w:pPr>
        <w:pStyle w:val="NoSpacing"/>
        <w:ind w:left="720"/>
        <w:rPr>
          <w:rFonts w:ascii="Comic Sans MS" w:hAnsi="Comic Sans MS"/>
          <w:iCs/>
        </w:rPr>
      </w:pPr>
    </w:p>
    <w:p w14:paraId="25CDDAD9" w14:textId="77777777" w:rsidR="00D71B80" w:rsidRPr="002C0956" w:rsidRDefault="00D71B80" w:rsidP="002C0956">
      <w:pPr>
        <w:pStyle w:val="NoSpacing"/>
        <w:ind w:left="720"/>
        <w:rPr>
          <w:rFonts w:ascii="Comic Sans MS" w:hAnsi="Comic Sans MS"/>
          <w:iCs/>
        </w:rPr>
      </w:pPr>
    </w:p>
    <w:p w14:paraId="6B4B8E2D" w14:textId="77777777" w:rsidR="008A0CD8" w:rsidRDefault="008A0CD8" w:rsidP="006C6B3E">
      <w:pPr>
        <w:pStyle w:val="NoSpacing"/>
        <w:numPr>
          <w:ilvl w:val="0"/>
          <w:numId w:val="35"/>
        </w:numPr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 xml:space="preserve">Refer back to your pre-lab questions, what does the term “solubility” mean? </w:t>
      </w:r>
    </w:p>
    <w:p w14:paraId="709DE053" w14:textId="77777777" w:rsidR="00C82DEF" w:rsidRDefault="00C82DEF" w:rsidP="00C82DEF">
      <w:pPr>
        <w:pStyle w:val="NoSpacing"/>
        <w:rPr>
          <w:rFonts w:ascii="Comic Sans MS" w:hAnsi="Comic Sans MS"/>
          <w:iCs/>
        </w:rPr>
      </w:pPr>
    </w:p>
    <w:p w14:paraId="73B3B202" w14:textId="77777777" w:rsidR="00C82DEF" w:rsidRDefault="00C82DEF" w:rsidP="00C82DEF">
      <w:pPr>
        <w:pStyle w:val="NoSpacing"/>
        <w:rPr>
          <w:rFonts w:ascii="Comic Sans MS" w:hAnsi="Comic Sans MS"/>
          <w:iCs/>
        </w:rPr>
      </w:pPr>
    </w:p>
    <w:p w14:paraId="4FC0D942" w14:textId="77777777" w:rsidR="00C82DEF" w:rsidRDefault="00C82DEF" w:rsidP="00C82DEF">
      <w:pPr>
        <w:pStyle w:val="NoSpacing"/>
        <w:rPr>
          <w:rFonts w:ascii="Comic Sans MS" w:hAnsi="Comic Sans MS"/>
          <w:iCs/>
        </w:rPr>
      </w:pPr>
    </w:p>
    <w:p w14:paraId="345B8D6C" w14:textId="77777777" w:rsidR="00C82DEF" w:rsidRDefault="00C82DEF" w:rsidP="00C82DEF">
      <w:pPr>
        <w:pStyle w:val="NoSpacing"/>
        <w:rPr>
          <w:rFonts w:ascii="Comic Sans MS" w:hAnsi="Comic Sans MS"/>
          <w:iCs/>
        </w:rPr>
      </w:pPr>
    </w:p>
    <w:p w14:paraId="1F0AD06D" w14:textId="77777777" w:rsidR="00C82DEF" w:rsidRDefault="00C82DEF" w:rsidP="00C82DEF">
      <w:pPr>
        <w:pStyle w:val="NoSpacing"/>
        <w:rPr>
          <w:rFonts w:ascii="Comic Sans MS" w:hAnsi="Comic Sans MS"/>
          <w:iCs/>
        </w:rPr>
      </w:pPr>
    </w:p>
    <w:p w14:paraId="7CEA9A7E" w14:textId="77777777" w:rsidR="00C82DEF" w:rsidRDefault="00C82DEF" w:rsidP="00C82DEF">
      <w:pPr>
        <w:pStyle w:val="NoSpacing"/>
        <w:rPr>
          <w:rFonts w:ascii="Comic Sans MS" w:hAnsi="Comic Sans MS"/>
          <w:iCs/>
        </w:rPr>
      </w:pPr>
    </w:p>
    <w:p w14:paraId="4F35DD1E" w14:textId="77777777" w:rsidR="00C82DEF" w:rsidRDefault="00C82DEF" w:rsidP="00C82DEF">
      <w:pPr>
        <w:pStyle w:val="NoSpacing"/>
        <w:rPr>
          <w:rFonts w:ascii="Comic Sans MS" w:hAnsi="Comic Sans MS"/>
          <w:iCs/>
        </w:rPr>
      </w:pPr>
    </w:p>
    <w:p w14:paraId="60709FCA" w14:textId="77777777" w:rsidR="00C82DEF" w:rsidRDefault="00C82DEF" w:rsidP="00C82DEF">
      <w:pPr>
        <w:pStyle w:val="NoSpacing"/>
        <w:rPr>
          <w:rFonts w:ascii="Comic Sans MS" w:hAnsi="Comic Sans MS"/>
          <w:iCs/>
        </w:rPr>
      </w:pPr>
    </w:p>
    <w:p w14:paraId="5BAEE4B1" w14:textId="77777777" w:rsidR="00C82DEF" w:rsidRDefault="00C82DEF" w:rsidP="00C82DEF">
      <w:pPr>
        <w:pStyle w:val="NoSpacing"/>
        <w:rPr>
          <w:rFonts w:ascii="Comic Sans MS" w:hAnsi="Comic Sans MS"/>
          <w:iCs/>
        </w:rPr>
      </w:pPr>
    </w:p>
    <w:p w14:paraId="374D36E9" w14:textId="77777777" w:rsidR="00C82DEF" w:rsidRDefault="00C82DEF" w:rsidP="00C82DEF">
      <w:pPr>
        <w:pStyle w:val="NoSpacing"/>
        <w:rPr>
          <w:rFonts w:ascii="Comic Sans MS" w:hAnsi="Comic Sans MS"/>
          <w:iCs/>
        </w:rPr>
      </w:pPr>
    </w:p>
    <w:p w14:paraId="284057D8" w14:textId="7B7A88C0" w:rsidR="00C82DEF" w:rsidRDefault="00C82DEF" w:rsidP="00C82DEF">
      <w:pPr>
        <w:pStyle w:val="NoSpacing"/>
        <w:rPr>
          <w:rFonts w:ascii="Comic Sans MS" w:hAnsi="Comic Sans MS"/>
          <w:iCs/>
        </w:rPr>
      </w:pPr>
    </w:p>
    <w:p w14:paraId="4C9A3F0C" w14:textId="77777777" w:rsidR="008A0CD8" w:rsidRDefault="008A0CD8" w:rsidP="008A0CD8">
      <w:pPr>
        <w:pStyle w:val="NoSpacing"/>
        <w:ind w:left="720"/>
        <w:rPr>
          <w:rFonts w:ascii="Comic Sans MS" w:hAnsi="Comic Sans MS"/>
          <w:iCs/>
        </w:rPr>
      </w:pPr>
    </w:p>
    <w:p w14:paraId="54717C03" w14:textId="77777777" w:rsidR="008A0CD8" w:rsidRDefault="008A0CD8" w:rsidP="008A0CD8">
      <w:pPr>
        <w:pStyle w:val="NoSpacing"/>
        <w:ind w:left="720"/>
        <w:rPr>
          <w:rFonts w:ascii="Comic Sans MS" w:hAnsi="Comic Sans MS"/>
          <w:iCs/>
        </w:rPr>
      </w:pPr>
    </w:p>
    <w:p w14:paraId="20AF51F6" w14:textId="77777777" w:rsidR="008A0CD8" w:rsidRDefault="008A0CD8" w:rsidP="008A0CD8">
      <w:pPr>
        <w:pStyle w:val="NoSpacing"/>
        <w:ind w:left="720"/>
        <w:rPr>
          <w:rFonts w:ascii="Comic Sans MS" w:hAnsi="Comic Sans MS"/>
          <w:iCs/>
        </w:rPr>
      </w:pPr>
    </w:p>
    <w:p w14:paraId="25D652EB" w14:textId="77777777" w:rsidR="002C0956" w:rsidRDefault="002C0956" w:rsidP="008A0CD8">
      <w:pPr>
        <w:pStyle w:val="NoSpacing"/>
        <w:ind w:left="720"/>
        <w:rPr>
          <w:rFonts w:ascii="Comic Sans MS" w:hAnsi="Comic Sans MS"/>
          <w:iCs/>
        </w:rPr>
      </w:pPr>
    </w:p>
    <w:p w14:paraId="64269DE8" w14:textId="77777777" w:rsidR="008A0CD8" w:rsidRDefault="008A0CD8" w:rsidP="008A0CD8">
      <w:pPr>
        <w:pStyle w:val="NoSpacing"/>
        <w:ind w:left="720"/>
        <w:rPr>
          <w:rFonts w:ascii="Comic Sans MS" w:hAnsi="Comic Sans MS"/>
          <w:iCs/>
        </w:rPr>
      </w:pPr>
    </w:p>
    <w:p w14:paraId="31F4239E" w14:textId="5500CC4A" w:rsidR="004365C1" w:rsidRPr="0016494C" w:rsidRDefault="004365C1" w:rsidP="004365C1">
      <w:pPr>
        <w:pStyle w:val="NoSpacing"/>
        <w:ind w:left="720"/>
        <w:rPr>
          <w:rFonts w:ascii="Comic Sans MS" w:hAnsi="Comic Sans MS"/>
          <w:iCs/>
        </w:rPr>
      </w:pPr>
    </w:p>
    <w:sectPr w:rsidR="004365C1" w:rsidRPr="0016494C" w:rsidSect="002C68A7">
      <w:headerReference w:type="first" r:id="rId13"/>
      <w:footerReference w:type="first" r:id="rId14"/>
      <w:type w:val="continuous"/>
      <w:pgSz w:w="12240" w:h="15840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2A59C" w14:textId="77777777" w:rsidR="00C82DEF" w:rsidRDefault="00C82DEF" w:rsidP="00BC7FC0">
      <w:r>
        <w:separator/>
      </w:r>
    </w:p>
  </w:endnote>
  <w:endnote w:type="continuationSeparator" w:id="0">
    <w:p w14:paraId="6A9561FB" w14:textId="77777777" w:rsidR="00C82DEF" w:rsidRDefault="00C82DEF" w:rsidP="00BC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7585"/>
      <w:docPartObj>
        <w:docPartGallery w:val="Page Numbers (Bottom of Page)"/>
        <w:docPartUnique/>
      </w:docPartObj>
    </w:sdtPr>
    <w:sdtContent>
      <w:sdt>
        <w:sdtPr>
          <w:id w:val="11727586"/>
          <w:docPartObj>
            <w:docPartGallery w:val="Page Numbers (Top of Page)"/>
            <w:docPartUnique/>
          </w:docPartObj>
        </w:sdtPr>
        <w:sdtContent>
          <w:p w14:paraId="256945C8" w14:textId="77777777" w:rsidR="00C82DEF" w:rsidRDefault="00C82DEF" w:rsidP="0024734C">
            <w:pPr>
              <w:pStyle w:val="Footer"/>
              <w:jc w:val="center"/>
            </w:pPr>
            <w:r w:rsidRPr="003137E2">
              <w:rPr>
                <w:rFonts w:asciiTheme="minorHAnsi" w:hAnsiTheme="minorHAnsi"/>
              </w:rPr>
              <w:t xml:space="preserve">Page </w:t>
            </w:r>
            <w:r w:rsidRPr="003137E2">
              <w:rPr>
                <w:rFonts w:asciiTheme="minorHAnsi" w:hAnsiTheme="minorHAnsi"/>
                <w:b/>
              </w:rPr>
              <w:fldChar w:fldCharType="begin"/>
            </w:r>
            <w:r w:rsidRPr="003137E2">
              <w:rPr>
                <w:rFonts w:asciiTheme="minorHAnsi" w:hAnsiTheme="minorHAnsi"/>
                <w:b/>
              </w:rPr>
              <w:instrText xml:space="preserve"> PAGE </w:instrText>
            </w:r>
            <w:r w:rsidRPr="003137E2">
              <w:rPr>
                <w:rFonts w:asciiTheme="minorHAnsi" w:hAnsiTheme="minorHAnsi"/>
                <w:b/>
              </w:rPr>
              <w:fldChar w:fldCharType="separate"/>
            </w:r>
            <w:r w:rsidR="007D3BFD">
              <w:rPr>
                <w:rFonts w:asciiTheme="minorHAnsi" w:hAnsiTheme="minorHAnsi"/>
                <w:b/>
                <w:noProof/>
              </w:rPr>
              <w:t>1</w:t>
            </w:r>
            <w:r w:rsidRPr="003137E2">
              <w:rPr>
                <w:rFonts w:asciiTheme="minorHAnsi" w:hAnsiTheme="minorHAnsi"/>
                <w:b/>
              </w:rPr>
              <w:fldChar w:fldCharType="end"/>
            </w:r>
            <w:r w:rsidRPr="003137E2">
              <w:rPr>
                <w:rFonts w:asciiTheme="minorHAnsi" w:hAnsiTheme="minorHAnsi"/>
              </w:rPr>
              <w:t xml:space="preserve"> of </w:t>
            </w:r>
            <w:r w:rsidRPr="003137E2">
              <w:rPr>
                <w:rFonts w:asciiTheme="minorHAnsi" w:hAnsiTheme="minorHAnsi"/>
                <w:b/>
              </w:rPr>
              <w:fldChar w:fldCharType="begin"/>
            </w:r>
            <w:r w:rsidRPr="003137E2">
              <w:rPr>
                <w:rFonts w:asciiTheme="minorHAnsi" w:hAnsiTheme="minorHAnsi"/>
                <w:b/>
              </w:rPr>
              <w:instrText xml:space="preserve"> NUMPAGES  </w:instrText>
            </w:r>
            <w:r w:rsidRPr="003137E2">
              <w:rPr>
                <w:rFonts w:asciiTheme="minorHAnsi" w:hAnsiTheme="minorHAnsi"/>
                <w:b/>
              </w:rPr>
              <w:fldChar w:fldCharType="separate"/>
            </w:r>
            <w:r w:rsidR="007D3BFD">
              <w:rPr>
                <w:rFonts w:asciiTheme="minorHAnsi" w:hAnsiTheme="minorHAnsi"/>
                <w:b/>
                <w:noProof/>
              </w:rPr>
              <w:t>4</w:t>
            </w:r>
            <w:r w:rsidRPr="003137E2">
              <w:rPr>
                <w:rFonts w:asciiTheme="minorHAnsi" w:hAnsiTheme="minorHAnsi"/>
                <w:b/>
              </w:rPr>
              <w:fldChar w:fldCharType="end"/>
            </w:r>
          </w:p>
        </w:sdtContent>
      </w:sdt>
    </w:sdtContent>
  </w:sdt>
  <w:p w14:paraId="52A6E332" w14:textId="77777777" w:rsidR="00C82DEF" w:rsidRDefault="00C82D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2397B" w14:textId="77777777" w:rsidR="00C82DEF" w:rsidRDefault="00C82DEF" w:rsidP="00BC7FC0">
      <w:r>
        <w:separator/>
      </w:r>
    </w:p>
  </w:footnote>
  <w:footnote w:type="continuationSeparator" w:id="0">
    <w:p w14:paraId="4566C005" w14:textId="77777777" w:rsidR="00C82DEF" w:rsidRDefault="00C82DEF" w:rsidP="00BC7F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628F0" w14:textId="77777777" w:rsidR="00C82DEF" w:rsidRPr="003A6CD7" w:rsidRDefault="00C82DEF" w:rsidP="0016494C">
    <w:pPr>
      <w:pStyle w:val="Header"/>
      <w:rPr>
        <w:rFonts w:asciiTheme="minorHAnsi" w:hAnsiTheme="minorHAnsi"/>
        <w:b/>
        <w:sz w:val="22"/>
        <w:szCs w:val="22"/>
      </w:rPr>
    </w:pPr>
    <w:r w:rsidRPr="003A6CD7">
      <w:rPr>
        <w:rFonts w:asciiTheme="minorHAnsi" w:hAnsiTheme="minorHAnsi"/>
        <w:b/>
        <w:sz w:val="22"/>
        <w:szCs w:val="22"/>
      </w:rPr>
      <w:t>Name:  _______________________________</w:t>
    </w:r>
    <w:r w:rsidRPr="003A6CD7">
      <w:rPr>
        <w:rFonts w:asciiTheme="minorHAnsi" w:hAnsiTheme="minorHAnsi"/>
        <w:b/>
        <w:sz w:val="22"/>
        <w:szCs w:val="22"/>
      </w:rPr>
      <w:tab/>
    </w:r>
    <w:r w:rsidRPr="003A6CD7">
      <w:rPr>
        <w:rFonts w:asciiTheme="minorHAnsi" w:hAnsiTheme="minorHAnsi"/>
        <w:b/>
        <w:sz w:val="22"/>
        <w:szCs w:val="22"/>
      </w:rPr>
      <w:tab/>
      <w:t xml:space="preserve">Hour: _______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C8E"/>
    <w:multiLevelType w:val="hybridMultilevel"/>
    <w:tmpl w:val="988CAD64"/>
    <w:lvl w:ilvl="0" w:tplc="53AC66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7780C"/>
    <w:multiLevelType w:val="hybridMultilevel"/>
    <w:tmpl w:val="2A7675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C1CEA"/>
    <w:multiLevelType w:val="hybridMultilevel"/>
    <w:tmpl w:val="88D002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618E1"/>
    <w:multiLevelType w:val="hybridMultilevel"/>
    <w:tmpl w:val="7F66D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F2DA5"/>
    <w:multiLevelType w:val="hybridMultilevel"/>
    <w:tmpl w:val="E0663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56A3F"/>
    <w:multiLevelType w:val="hybridMultilevel"/>
    <w:tmpl w:val="CD2A75CC"/>
    <w:lvl w:ilvl="0" w:tplc="F552E4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45327"/>
    <w:multiLevelType w:val="hybridMultilevel"/>
    <w:tmpl w:val="EDBA7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426DC"/>
    <w:multiLevelType w:val="hybridMultilevel"/>
    <w:tmpl w:val="CF86F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77E06"/>
    <w:multiLevelType w:val="hybridMultilevel"/>
    <w:tmpl w:val="854C25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204C18"/>
    <w:multiLevelType w:val="hybridMultilevel"/>
    <w:tmpl w:val="34CC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851D8"/>
    <w:multiLevelType w:val="hybridMultilevel"/>
    <w:tmpl w:val="FEACAD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71B30"/>
    <w:multiLevelType w:val="hybridMultilevel"/>
    <w:tmpl w:val="3C60B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D6403"/>
    <w:multiLevelType w:val="hybridMultilevel"/>
    <w:tmpl w:val="7BE44130"/>
    <w:lvl w:ilvl="0" w:tplc="281629C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71535"/>
    <w:multiLevelType w:val="hybridMultilevel"/>
    <w:tmpl w:val="7D42E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55B39"/>
    <w:multiLevelType w:val="hybridMultilevel"/>
    <w:tmpl w:val="54ACC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21262"/>
    <w:multiLevelType w:val="hybridMultilevel"/>
    <w:tmpl w:val="EC4A8BE8"/>
    <w:lvl w:ilvl="0" w:tplc="3C527FD6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E16C63"/>
    <w:multiLevelType w:val="hybridMultilevel"/>
    <w:tmpl w:val="C854F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86823"/>
    <w:multiLevelType w:val="hybridMultilevel"/>
    <w:tmpl w:val="2B047C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60DBE"/>
    <w:multiLevelType w:val="hybridMultilevel"/>
    <w:tmpl w:val="FA681E2A"/>
    <w:lvl w:ilvl="0" w:tplc="2AF68FE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A6D18"/>
    <w:multiLevelType w:val="hybridMultilevel"/>
    <w:tmpl w:val="3C60B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96EC3"/>
    <w:multiLevelType w:val="hybridMultilevel"/>
    <w:tmpl w:val="34CC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620B7"/>
    <w:multiLevelType w:val="hybridMultilevel"/>
    <w:tmpl w:val="366E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13528"/>
    <w:multiLevelType w:val="hybridMultilevel"/>
    <w:tmpl w:val="A98E5514"/>
    <w:lvl w:ilvl="0" w:tplc="E7F08E9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B27E3D"/>
    <w:multiLevelType w:val="hybridMultilevel"/>
    <w:tmpl w:val="52226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71E7F"/>
    <w:multiLevelType w:val="hybridMultilevel"/>
    <w:tmpl w:val="B284FF7A"/>
    <w:lvl w:ilvl="0" w:tplc="5E4023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D11A57"/>
    <w:multiLevelType w:val="hybridMultilevel"/>
    <w:tmpl w:val="57F85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55F79"/>
    <w:multiLevelType w:val="hybridMultilevel"/>
    <w:tmpl w:val="3A4A7A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AD2157"/>
    <w:multiLevelType w:val="hybridMultilevel"/>
    <w:tmpl w:val="AA365D5C"/>
    <w:lvl w:ilvl="0" w:tplc="3C527FD6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7A596D"/>
    <w:multiLevelType w:val="hybridMultilevel"/>
    <w:tmpl w:val="B9F21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F6CC1"/>
    <w:multiLevelType w:val="hybridMultilevel"/>
    <w:tmpl w:val="C5803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02207"/>
    <w:multiLevelType w:val="hybridMultilevel"/>
    <w:tmpl w:val="84763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813DF0"/>
    <w:multiLevelType w:val="hybridMultilevel"/>
    <w:tmpl w:val="6CA448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1A2D8F"/>
    <w:multiLevelType w:val="hybridMultilevel"/>
    <w:tmpl w:val="47F4E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8734A"/>
    <w:multiLevelType w:val="hybridMultilevel"/>
    <w:tmpl w:val="48D2F6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F5886"/>
    <w:multiLevelType w:val="hybridMultilevel"/>
    <w:tmpl w:val="34CC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47ED7"/>
    <w:multiLevelType w:val="hybridMultilevel"/>
    <w:tmpl w:val="8E18A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92501"/>
    <w:multiLevelType w:val="hybridMultilevel"/>
    <w:tmpl w:val="25EC3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770095"/>
    <w:multiLevelType w:val="hybridMultilevel"/>
    <w:tmpl w:val="E506B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DE4CBA"/>
    <w:multiLevelType w:val="hybridMultilevel"/>
    <w:tmpl w:val="DF2C5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33"/>
  </w:num>
  <w:num w:numId="4">
    <w:abstractNumId w:val="34"/>
  </w:num>
  <w:num w:numId="5">
    <w:abstractNumId w:val="20"/>
  </w:num>
  <w:num w:numId="6">
    <w:abstractNumId w:val="17"/>
  </w:num>
  <w:num w:numId="7">
    <w:abstractNumId w:val="2"/>
  </w:num>
  <w:num w:numId="8">
    <w:abstractNumId w:val="4"/>
  </w:num>
  <w:num w:numId="9">
    <w:abstractNumId w:val="1"/>
  </w:num>
  <w:num w:numId="10">
    <w:abstractNumId w:val="10"/>
  </w:num>
  <w:num w:numId="11">
    <w:abstractNumId w:val="31"/>
  </w:num>
  <w:num w:numId="12">
    <w:abstractNumId w:val="16"/>
  </w:num>
  <w:num w:numId="13">
    <w:abstractNumId w:val="30"/>
  </w:num>
  <w:num w:numId="14">
    <w:abstractNumId w:val="8"/>
  </w:num>
  <w:num w:numId="15">
    <w:abstractNumId w:val="35"/>
  </w:num>
  <w:num w:numId="16">
    <w:abstractNumId w:val="37"/>
  </w:num>
  <w:num w:numId="17">
    <w:abstractNumId w:val="7"/>
  </w:num>
  <w:num w:numId="18">
    <w:abstractNumId w:val="12"/>
  </w:num>
  <w:num w:numId="19">
    <w:abstractNumId w:val="0"/>
  </w:num>
  <w:num w:numId="20">
    <w:abstractNumId w:val="25"/>
  </w:num>
  <w:num w:numId="21">
    <w:abstractNumId w:val="36"/>
  </w:num>
  <w:num w:numId="22">
    <w:abstractNumId w:val="19"/>
  </w:num>
  <w:num w:numId="23">
    <w:abstractNumId w:val="11"/>
  </w:num>
  <w:num w:numId="24">
    <w:abstractNumId w:val="29"/>
  </w:num>
  <w:num w:numId="25">
    <w:abstractNumId w:val="32"/>
  </w:num>
  <w:num w:numId="26">
    <w:abstractNumId w:val="38"/>
  </w:num>
  <w:num w:numId="27">
    <w:abstractNumId w:val="14"/>
  </w:num>
  <w:num w:numId="28">
    <w:abstractNumId w:val="26"/>
  </w:num>
  <w:num w:numId="29">
    <w:abstractNumId w:val="6"/>
  </w:num>
  <w:num w:numId="30">
    <w:abstractNumId w:val="3"/>
  </w:num>
  <w:num w:numId="31">
    <w:abstractNumId w:val="5"/>
  </w:num>
  <w:num w:numId="32">
    <w:abstractNumId w:val="18"/>
  </w:num>
  <w:num w:numId="33">
    <w:abstractNumId w:val="21"/>
  </w:num>
  <w:num w:numId="34">
    <w:abstractNumId w:val="24"/>
  </w:num>
  <w:num w:numId="35">
    <w:abstractNumId w:val="28"/>
  </w:num>
  <w:num w:numId="36">
    <w:abstractNumId w:val="23"/>
  </w:num>
  <w:num w:numId="37">
    <w:abstractNumId w:val="13"/>
  </w:num>
  <w:num w:numId="38">
    <w:abstractNumId w:val="27"/>
  </w:num>
  <w:num w:numId="39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C0"/>
    <w:rsid w:val="000072FB"/>
    <w:rsid w:val="00007336"/>
    <w:rsid w:val="00007A31"/>
    <w:rsid w:val="00024166"/>
    <w:rsid w:val="00025ACE"/>
    <w:rsid w:val="00034B64"/>
    <w:rsid w:val="00036F57"/>
    <w:rsid w:val="000378D5"/>
    <w:rsid w:val="00037B70"/>
    <w:rsid w:val="0005065C"/>
    <w:rsid w:val="0005115B"/>
    <w:rsid w:val="00065905"/>
    <w:rsid w:val="0006670F"/>
    <w:rsid w:val="0006783D"/>
    <w:rsid w:val="00067FEB"/>
    <w:rsid w:val="00073D95"/>
    <w:rsid w:val="000740F9"/>
    <w:rsid w:val="00075297"/>
    <w:rsid w:val="00075343"/>
    <w:rsid w:val="00077AE7"/>
    <w:rsid w:val="00086257"/>
    <w:rsid w:val="00087145"/>
    <w:rsid w:val="00087608"/>
    <w:rsid w:val="000916D3"/>
    <w:rsid w:val="00096036"/>
    <w:rsid w:val="000A31D6"/>
    <w:rsid w:val="000A3688"/>
    <w:rsid w:val="000B2611"/>
    <w:rsid w:val="000C4BC1"/>
    <w:rsid w:val="000C62E7"/>
    <w:rsid w:val="000D243B"/>
    <w:rsid w:val="000D3C9D"/>
    <w:rsid w:val="000E1D3C"/>
    <w:rsid w:val="000F08AE"/>
    <w:rsid w:val="000F57B5"/>
    <w:rsid w:val="001215C9"/>
    <w:rsid w:val="00122C44"/>
    <w:rsid w:val="0013337F"/>
    <w:rsid w:val="00145B1A"/>
    <w:rsid w:val="00150094"/>
    <w:rsid w:val="00157189"/>
    <w:rsid w:val="001579BB"/>
    <w:rsid w:val="00160BD9"/>
    <w:rsid w:val="00162529"/>
    <w:rsid w:val="0016494C"/>
    <w:rsid w:val="00166FA1"/>
    <w:rsid w:val="00170DB4"/>
    <w:rsid w:val="00171368"/>
    <w:rsid w:val="001740ED"/>
    <w:rsid w:val="00175393"/>
    <w:rsid w:val="00185C2D"/>
    <w:rsid w:val="00191693"/>
    <w:rsid w:val="001A3E36"/>
    <w:rsid w:val="001B530F"/>
    <w:rsid w:val="001B765C"/>
    <w:rsid w:val="001C16C6"/>
    <w:rsid w:val="001C17FE"/>
    <w:rsid w:val="001C1D83"/>
    <w:rsid w:val="001C3D86"/>
    <w:rsid w:val="001D0202"/>
    <w:rsid w:val="001E17EB"/>
    <w:rsid w:val="001E3B0D"/>
    <w:rsid w:val="001E542A"/>
    <w:rsid w:val="001F1ED6"/>
    <w:rsid w:val="00203DFE"/>
    <w:rsid w:val="00204699"/>
    <w:rsid w:val="00226F5C"/>
    <w:rsid w:val="00230A57"/>
    <w:rsid w:val="002329BF"/>
    <w:rsid w:val="00233431"/>
    <w:rsid w:val="00236584"/>
    <w:rsid w:val="0024734C"/>
    <w:rsid w:val="00250355"/>
    <w:rsid w:val="002506D3"/>
    <w:rsid w:val="00252DC0"/>
    <w:rsid w:val="002564DE"/>
    <w:rsid w:val="0025778B"/>
    <w:rsid w:val="00264CB0"/>
    <w:rsid w:val="00274C65"/>
    <w:rsid w:val="00275206"/>
    <w:rsid w:val="00282449"/>
    <w:rsid w:val="00284E1C"/>
    <w:rsid w:val="00294896"/>
    <w:rsid w:val="002A22D6"/>
    <w:rsid w:val="002A6E22"/>
    <w:rsid w:val="002A77AD"/>
    <w:rsid w:val="002B0AD2"/>
    <w:rsid w:val="002B1D69"/>
    <w:rsid w:val="002B1DF0"/>
    <w:rsid w:val="002B30C0"/>
    <w:rsid w:val="002B7694"/>
    <w:rsid w:val="002C0956"/>
    <w:rsid w:val="002C4DB7"/>
    <w:rsid w:val="002C68A7"/>
    <w:rsid w:val="002C7732"/>
    <w:rsid w:val="002D06EB"/>
    <w:rsid w:val="002F7970"/>
    <w:rsid w:val="003046D9"/>
    <w:rsid w:val="003071B4"/>
    <w:rsid w:val="003132D2"/>
    <w:rsid w:val="003137E2"/>
    <w:rsid w:val="003155CF"/>
    <w:rsid w:val="00317693"/>
    <w:rsid w:val="00326651"/>
    <w:rsid w:val="00327916"/>
    <w:rsid w:val="003338A2"/>
    <w:rsid w:val="00334A4F"/>
    <w:rsid w:val="0034136D"/>
    <w:rsid w:val="00342426"/>
    <w:rsid w:val="003448F7"/>
    <w:rsid w:val="0034542F"/>
    <w:rsid w:val="00347C02"/>
    <w:rsid w:val="003502F3"/>
    <w:rsid w:val="003536BA"/>
    <w:rsid w:val="0035455D"/>
    <w:rsid w:val="00373D3C"/>
    <w:rsid w:val="00375DD3"/>
    <w:rsid w:val="00377791"/>
    <w:rsid w:val="00384BA8"/>
    <w:rsid w:val="003A1FC8"/>
    <w:rsid w:val="003A3E80"/>
    <w:rsid w:val="003A5187"/>
    <w:rsid w:val="003A6CD7"/>
    <w:rsid w:val="003B0F42"/>
    <w:rsid w:val="003B53D1"/>
    <w:rsid w:val="003C3E3D"/>
    <w:rsid w:val="003D026A"/>
    <w:rsid w:val="003D24D7"/>
    <w:rsid w:val="003D314F"/>
    <w:rsid w:val="003F0B8B"/>
    <w:rsid w:val="003F2E42"/>
    <w:rsid w:val="003F7A5A"/>
    <w:rsid w:val="003F7D0A"/>
    <w:rsid w:val="003F7EB3"/>
    <w:rsid w:val="00406C4E"/>
    <w:rsid w:val="00407C46"/>
    <w:rsid w:val="004163B5"/>
    <w:rsid w:val="00417B23"/>
    <w:rsid w:val="00417DBB"/>
    <w:rsid w:val="00425D6A"/>
    <w:rsid w:val="00430E6D"/>
    <w:rsid w:val="00431B94"/>
    <w:rsid w:val="00432C10"/>
    <w:rsid w:val="004365C1"/>
    <w:rsid w:val="00444684"/>
    <w:rsid w:val="00445E64"/>
    <w:rsid w:val="00445EE9"/>
    <w:rsid w:val="00447FB8"/>
    <w:rsid w:val="004506CE"/>
    <w:rsid w:val="004508BC"/>
    <w:rsid w:val="00455433"/>
    <w:rsid w:val="00462006"/>
    <w:rsid w:val="0046401D"/>
    <w:rsid w:val="00465958"/>
    <w:rsid w:val="00481399"/>
    <w:rsid w:val="0048398E"/>
    <w:rsid w:val="00485DD2"/>
    <w:rsid w:val="00485E50"/>
    <w:rsid w:val="004B6AAD"/>
    <w:rsid w:val="004C4C7F"/>
    <w:rsid w:val="004C79DC"/>
    <w:rsid w:val="004D7A7E"/>
    <w:rsid w:val="004E126A"/>
    <w:rsid w:val="004E227E"/>
    <w:rsid w:val="004F2DF2"/>
    <w:rsid w:val="004F76D1"/>
    <w:rsid w:val="00505AE7"/>
    <w:rsid w:val="00510E0A"/>
    <w:rsid w:val="00512E18"/>
    <w:rsid w:val="005162DF"/>
    <w:rsid w:val="00517716"/>
    <w:rsid w:val="00520577"/>
    <w:rsid w:val="0052546C"/>
    <w:rsid w:val="00530155"/>
    <w:rsid w:val="005306E8"/>
    <w:rsid w:val="00534F76"/>
    <w:rsid w:val="00547661"/>
    <w:rsid w:val="005532CA"/>
    <w:rsid w:val="00557372"/>
    <w:rsid w:val="00557E2A"/>
    <w:rsid w:val="005610E9"/>
    <w:rsid w:val="005645B2"/>
    <w:rsid w:val="00574E89"/>
    <w:rsid w:val="00583B20"/>
    <w:rsid w:val="00592D55"/>
    <w:rsid w:val="005A4BDE"/>
    <w:rsid w:val="005A7CF5"/>
    <w:rsid w:val="005C1FDD"/>
    <w:rsid w:val="005C2B67"/>
    <w:rsid w:val="005D5D63"/>
    <w:rsid w:val="005D643D"/>
    <w:rsid w:val="005D6E49"/>
    <w:rsid w:val="005E0412"/>
    <w:rsid w:val="005E2B87"/>
    <w:rsid w:val="005E4D72"/>
    <w:rsid w:val="005E5535"/>
    <w:rsid w:val="005F381D"/>
    <w:rsid w:val="005F50A5"/>
    <w:rsid w:val="005F58EE"/>
    <w:rsid w:val="00604259"/>
    <w:rsid w:val="00604576"/>
    <w:rsid w:val="006103B8"/>
    <w:rsid w:val="00610DF8"/>
    <w:rsid w:val="00613505"/>
    <w:rsid w:val="00615675"/>
    <w:rsid w:val="00634DE1"/>
    <w:rsid w:val="006404D6"/>
    <w:rsid w:val="00644ECD"/>
    <w:rsid w:val="006456B8"/>
    <w:rsid w:val="0065065F"/>
    <w:rsid w:val="0065387A"/>
    <w:rsid w:val="006542BB"/>
    <w:rsid w:val="006559E9"/>
    <w:rsid w:val="00657075"/>
    <w:rsid w:val="00660A7B"/>
    <w:rsid w:val="0066657A"/>
    <w:rsid w:val="00672965"/>
    <w:rsid w:val="00674721"/>
    <w:rsid w:val="00675682"/>
    <w:rsid w:val="00676FE4"/>
    <w:rsid w:val="0067792E"/>
    <w:rsid w:val="00681D1E"/>
    <w:rsid w:val="00691D86"/>
    <w:rsid w:val="006B2AD7"/>
    <w:rsid w:val="006C436E"/>
    <w:rsid w:val="006C5D9C"/>
    <w:rsid w:val="006C6B3E"/>
    <w:rsid w:val="006C6D47"/>
    <w:rsid w:val="006D24B6"/>
    <w:rsid w:val="006D6F35"/>
    <w:rsid w:val="006E20ED"/>
    <w:rsid w:val="006F1251"/>
    <w:rsid w:val="007037D6"/>
    <w:rsid w:val="00704B6B"/>
    <w:rsid w:val="00704D35"/>
    <w:rsid w:val="00705B3F"/>
    <w:rsid w:val="00706D37"/>
    <w:rsid w:val="007114A5"/>
    <w:rsid w:val="00713648"/>
    <w:rsid w:val="00716F7D"/>
    <w:rsid w:val="00720B98"/>
    <w:rsid w:val="00721803"/>
    <w:rsid w:val="00726DF1"/>
    <w:rsid w:val="00727B4C"/>
    <w:rsid w:val="00744F53"/>
    <w:rsid w:val="00746C65"/>
    <w:rsid w:val="00751E86"/>
    <w:rsid w:val="00757C91"/>
    <w:rsid w:val="00761383"/>
    <w:rsid w:val="0076388F"/>
    <w:rsid w:val="0077296D"/>
    <w:rsid w:val="00775162"/>
    <w:rsid w:val="007850BE"/>
    <w:rsid w:val="0079073F"/>
    <w:rsid w:val="00795C5E"/>
    <w:rsid w:val="00796D31"/>
    <w:rsid w:val="007B2CD5"/>
    <w:rsid w:val="007B430E"/>
    <w:rsid w:val="007B74AA"/>
    <w:rsid w:val="007C0ADB"/>
    <w:rsid w:val="007C2129"/>
    <w:rsid w:val="007C5797"/>
    <w:rsid w:val="007D3BFD"/>
    <w:rsid w:val="007D4DD2"/>
    <w:rsid w:val="007E483C"/>
    <w:rsid w:val="007F2D50"/>
    <w:rsid w:val="0081445B"/>
    <w:rsid w:val="00826BC2"/>
    <w:rsid w:val="00832C46"/>
    <w:rsid w:val="00845991"/>
    <w:rsid w:val="00845F6C"/>
    <w:rsid w:val="00851F79"/>
    <w:rsid w:val="00853498"/>
    <w:rsid w:val="00854E44"/>
    <w:rsid w:val="00861C7B"/>
    <w:rsid w:val="00866F86"/>
    <w:rsid w:val="00872296"/>
    <w:rsid w:val="00873F52"/>
    <w:rsid w:val="0087588D"/>
    <w:rsid w:val="00882CF1"/>
    <w:rsid w:val="00883468"/>
    <w:rsid w:val="0088369E"/>
    <w:rsid w:val="00886949"/>
    <w:rsid w:val="008935E3"/>
    <w:rsid w:val="00897A09"/>
    <w:rsid w:val="008A0CD8"/>
    <w:rsid w:val="008D16D4"/>
    <w:rsid w:val="008D2B80"/>
    <w:rsid w:val="008D7A43"/>
    <w:rsid w:val="008E5F75"/>
    <w:rsid w:val="008E7E6C"/>
    <w:rsid w:val="008F5B2F"/>
    <w:rsid w:val="009028E5"/>
    <w:rsid w:val="00904F1B"/>
    <w:rsid w:val="00905D0E"/>
    <w:rsid w:val="00907CEF"/>
    <w:rsid w:val="00907F2E"/>
    <w:rsid w:val="0092185F"/>
    <w:rsid w:val="00934F30"/>
    <w:rsid w:val="00935082"/>
    <w:rsid w:val="009435EA"/>
    <w:rsid w:val="0094380D"/>
    <w:rsid w:val="009457F1"/>
    <w:rsid w:val="009467D2"/>
    <w:rsid w:val="00946B67"/>
    <w:rsid w:val="0094749C"/>
    <w:rsid w:val="009518B1"/>
    <w:rsid w:val="00953D4F"/>
    <w:rsid w:val="0096417A"/>
    <w:rsid w:val="0096607F"/>
    <w:rsid w:val="00966F7E"/>
    <w:rsid w:val="00967353"/>
    <w:rsid w:val="00975584"/>
    <w:rsid w:val="00976B78"/>
    <w:rsid w:val="009805AF"/>
    <w:rsid w:val="0098354F"/>
    <w:rsid w:val="0098384E"/>
    <w:rsid w:val="009841CF"/>
    <w:rsid w:val="00986372"/>
    <w:rsid w:val="00992500"/>
    <w:rsid w:val="009A074D"/>
    <w:rsid w:val="009A1591"/>
    <w:rsid w:val="009A2415"/>
    <w:rsid w:val="009A2A47"/>
    <w:rsid w:val="009A3B2B"/>
    <w:rsid w:val="009A7707"/>
    <w:rsid w:val="009A78B7"/>
    <w:rsid w:val="009B50BA"/>
    <w:rsid w:val="009C6C9E"/>
    <w:rsid w:val="009D0439"/>
    <w:rsid w:val="009E1387"/>
    <w:rsid w:val="009F1FEB"/>
    <w:rsid w:val="009F7B61"/>
    <w:rsid w:val="00A01658"/>
    <w:rsid w:val="00A01B6E"/>
    <w:rsid w:val="00A0597F"/>
    <w:rsid w:val="00A0651A"/>
    <w:rsid w:val="00A17F43"/>
    <w:rsid w:val="00A2658D"/>
    <w:rsid w:val="00A27B13"/>
    <w:rsid w:val="00A3125E"/>
    <w:rsid w:val="00A32965"/>
    <w:rsid w:val="00A4261A"/>
    <w:rsid w:val="00A43199"/>
    <w:rsid w:val="00A478FE"/>
    <w:rsid w:val="00A56372"/>
    <w:rsid w:val="00A628D4"/>
    <w:rsid w:val="00A64487"/>
    <w:rsid w:val="00A659F9"/>
    <w:rsid w:val="00A93A86"/>
    <w:rsid w:val="00A96B0B"/>
    <w:rsid w:val="00AA2488"/>
    <w:rsid w:val="00AA3010"/>
    <w:rsid w:val="00AA45ED"/>
    <w:rsid w:val="00AB0D0A"/>
    <w:rsid w:val="00AB15F2"/>
    <w:rsid w:val="00AC0940"/>
    <w:rsid w:val="00AC22B2"/>
    <w:rsid w:val="00AC345B"/>
    <w:rsid w:val="00AC7B21"/>
    <w:rsid w:val="00AD2F04"/>
    <w:rsid w:val="00AD3A11"/>
    <w:rsid w:val="00AD3C0E"/>
    <w:rsid w:val="00AD5341"/>
    <w:rsid w:val="00AD5F5E"/>
    <w:rsid w:val="00AE1F1C"/>
    <w:rsid w:val="00AE4A61"/>
    <w:rsid w:val="00AE63D0"/>
    <w:rsid w:val="00AF4316"/>
    <w:rsid w:val="00AF43BC"/>
    <w:rsid w:val="00AF47D4"/>
    <w:rsid w:val="00AF7D00"/>
    <w:rsid w:val="00B139FB"/>
    <w:rsid w:val="00B16EFA"/>
    <w:rsid w:val="00B218B4"/>
    <w:rsid w:val="00B27C7C"/>
    <w:rsid w:val="00B27EA5"/>
    <w:rsid w:val="00B309A7"/>
    <w:rsid w:val="00B337C1"/>
    <w:rsid w:val="00B4286F"/>
    <w:rsid w:val="00B4393C"/>
    <w:rsid w:val="00B4721A"/>
    <w:rsid w:val="00B50F12"/>
    <w:rsid w:val="00B53B33"/>
    <w:rsid w:val="00B6634C"/>
    <w:rsid w:val="00B82138"/>
    <w:rsid w:val="00B85B05"/>
    <w:rsid w:val="00B86294"/>
    <w:rsid w:val="00B9185D"/>
    <w:rsid w:val="00BA3149"/>
    <w:rsid w:val="00BA39A2"/>
    <w:rsid w:val="00BA3F6E"/>
    <w:rsid w:val="00BA467F"/>
    <w:rsid w:val="00BB2257"/>
    <w:rsid w:val="00BB38C1"/>
    <w:rsid w:val="00BC206B"/>
    <w:rsid w:val="00BC2C98"/>
    <w:rsid w:val="00BC3E25"/>
    <w:rsid w:val="00BC7FC0"/>
    <w:rsid w:val="00BD0F39"/>
    <w:rsid w:val="00BD2247"/>
    <w:rsid w:val="00BD5E47"/>
    <w:rsid w:val="00BD6DED"/>
    <w:rsid w:val="00BE707A"/>
    <w:rsid w:val="00BF60AF"/>
    <w:rsid w:val="00C017CD"/>
    <w:rsid w:val="00C24CF7"/>
    <w:rsid w:val="00C30D22"/>
    <w:rsid w:val="00C319F7"/>
    <w:rsid w:val="00C32791"/>
    <w:rsid w:val="00C37851"/>
    <w:rsid w:val="00C379B9"/>
    <w:rsid w:val="00C43952"/>
    <w:rsid w:val="00C5144B"/>
    <w:rsid w:val="00C55C64"/>
    <w:rsid w:val="00C601E9"/>
    <w:rsid w:val="00C71961"/>
    <w:rsid w:val="00C72930"/>
    <w:rsid w:val="00C7768F"/>
    <w:rsid w:val="00C77F9B"/>
    <w:rsid w:val="00C82DEF"/>
    <w:rsid w:val="00C9358F"/>
    <w:rsid w:val="00CA72E5"/>
    <w:rsid w:val="00CB391D"/>
    <w:rsid w:val="00CB4EAD"/>
    <w:rsid w:val="00CD09E0"/>
    <w:rsid w:val="00CD0D07"/>
    <w:rsid w:val="00CD328B"/>
    <w:rsid w:val="00CE0F84"/>
    <w:rsid w:val="00CE5B45"/>
    <w:rsid w:val="00CE7014"/>
    <w:rsid w:val="00CF33B2"/>
    <w:rsid w:val="00CF7A6F"/>
    <w:rsid w:val="00D05035"/>
    <w:rsid w:val="00D132D9"/>
    <w:rsid w:val="00D172C4"/>
    <w:rsid w:val="00D250B5"/>
    <w:rsid w:val="00D25C40"/>
    <w:rsid w:val="00D26ABA"/>
    <w:rsid w:val="00D30A25"/>
    <w:rsid w:val="00D403CB"/>
    <w:rsid w:val="00D43D32"/>
    <w:rsid w:val="00D44BA9"/>
    <w:rsid w:val="00D46AF2"/>
    <w:rsid w:val="00D62D3F"/>
    <w:rsid w:val="00D64A67"/>
    <w:rsid w:val="00D703D2"/>
    <w:rsid w:val="00D71B80"/>
    <w:rsid w:val="00D72C64"/>
    <w:rsid w:val="00D8655B"/>
    <w:rsid w:val="00D92EE4"/>
    <w:rsid w:val="00D94F4E"/>
    <w:rsid w:val="00DA2A12"/>
    <w:rsid w:val="00DB076F"/>
    <w:rsid w:val="00DB1A8A"/>
    <w:rsid w:val="00DB23BE"/>
    <w:rsid w:val="00DC3567"/>
    <w:rsid w:val="00DD3E2C"/>
    <w:rsid w:val="00DD4C73"/>
    <w:rsid w:val="00E00C03"/>
    <w:rsid w:val="00E21A10"/>
    <w:rsid w:val="00E255B6"/>
    <w:rsid w:val="00E301AE"/>
    <w:rsid w:val="00E40187"/>
    <w:rsid w:val="00E404C2"/>
    <w:rsid w:val="00E449F1"/>
    <w:rsid w:val="00E47866"/>
    <w:rsid w:val="00E518EC"/>
    <w:rsid w:val="00E576C4"/>
    <w:rsid w:val="00E7313B"/>
    <w:rsid w:val="00E74A55"/>
    <w:rsid w:val="00E81539"/>
    <w:rsid w:val="00E8191A"/>
    <w:rsid w:val="00E9219C"/>
    <w:rsid w:val="00EB0138"/>
    <w:rsid w:val="00EB13F0"/>
    <w:rsid w:val="00EB7D91"/>
    <w:rsid w:val="00ED0570"/>
    <w:rsid w:val="00ED1C45"/>
    <w:rsid w:val="00ED6D08"/>
    <w:rsid w:val="00F0252C"/>
    <w:rsid w:val="00F11C49"/>
    <w:rsid w:val="00F12582"/>
    <w:rsid w:val="00F34202"/>
    <w:rsid w:val="00F347C4"/>
    <w:rsid w:val="00F350FC"/>
    <w:rsid w:val="00F36516"/>
    <w:rsid w:val="00F511A0"/>
    <w:rsid w:val="00F549DA"/>
    <w:rsid w:val="00F5624B"/>
    <w:rsid w:val="00F57212"/>
    <w:rsid w:val="00F65964"/>
    <w:rsid w:val="00F82C0F"/>
    <w:rsid w:val="00F82C64"/>
    <w:rsid w:val="00F85676"/>
    <w:rsid w:val="00F87C8E"/>
    <w:rsid w:val="00F94CED"/>
    <w:rsid w:val="00F97407"/>
    <w:rsid w:val="00F97BD2"/>
    <w:rsid w:val="00FA3109"/>
    <w:rsid w:val="00FA3C4C"/>
    <w:rsid w:val="00FA73AB"/>
    <w:rsid w:val="00FA7B80"/>
    <w:rsid w:val="00FC50EF"/>
    <w:rsid w:val="00FC7D7D"/>
    <w:rsid w:val="00FE1F5E"/>
    <w:rsid w:val="00FF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5" type="connector" idref="#_x0000_s1040"/>
        <o:r id="V:Rule6" type="connector" idref="#_x0000_s1038"/>
        <o:r id="V:Rule7" type="connector" idref="#_x0000_s1035"/>
        <o:r id="V:Rule8" type="connector" idref="#_x0000_s1049"/>
      </o:rules>
    </o:shapelayout>
  </w:shapeDefaults>
  <w:decimalSymbol w:val="."/>
  <w:listSeparator w:val=","/>
  <w14:docId w14:val="77C93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F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FC0"/>
  </w:style>
  <w:style w:type="paragraph" w:styleId="Footer">
    <w:name w:val="footer"/>
    <w:basedOn w:val="Normal"/>
    <w:link w:val="FooterChar"/>
    <w:uiPriority w:val="99"/>
    <w:unhideWhenUsed/>
    <w:rsid w:val="00BC7F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FC0"/>
  </w:style>
  <w:style w:type="paragraph" w:styleId="NoSpacing">
    <w:name w:val="No Spacing"/>
    <w:uiPriority w:val="1"/>
    <w:qFormat/>
    <w:rsid w:val="005F58EE"/>
    <w:pPr>
      <w:spacing w:after="0" w:line="240" w:lineRule="auto"/>
    </w:pPr>
  </w:style>
  <w:style w:type="table" w:styleId="TableGrid">
    <w:name w:val="Table Grid"/>
    <w:basedOn w:val="TableNormal"/>
    <w:uiPriority w:val="59"/>
    <w:rsid w:val="00087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5A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670F"/>
    <w:rPr>
      <w:color w:val="808080"/>
    </w:rPr>
  </w:style>
  <w:style w:type="paragraph" w:styleId="NormalWeb">
    <w:name w:val="Normal (Web)"/>
    <w:basedOn w:val="Normal"/>
    <w:uiPriority w:val="99"/>
    <w:unhideWhenUsed/>
    <w:rsid w:val="007136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F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FC0"/>
  </w:style>
  <w:style w:type="paragraph" w:styleId="Footer">
    <w:name w:val="footer"/>
    <w:basedOn w:val="Normal"/>
    <w:link w:val="FooterChar"/>
    <w:uiPriority w:val="99"/>
    <w:unhideWhenUsed/>
    <w:rsid w:val="00BC7F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FC0"/>
  </w:style>
  <w:style w:type="paragraph" w:styleId="NoSpacing">
    <w:name w:val="No Spacing"/>
    <w:uiPriority w:val="1"/>
    <w:qFormat/>
    <w:rsid w:val="005F58EE"/>
    <w:pPr>
      <w:spacing w:after="0" w:line="240" w:lineRule="auto"/>
    </w:pPr>
  </w:style>
  <w:style w:type="table" w:styleId="TableGrid">
    <w:name w:val="Table Grid"/>
    <w:basedOn w:val="TableNormal"/>
    <w:uiPriority w:val="59"/>
    <w:rsid w:val="00087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5A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670F"/>
    <w:rPr>
      <w:color w:val="808080"/>
    </w:rPr>
  </w:style>
  <w:style w:type="paragraph" w:styleId="NormalWeb">
    <w:name w:val="Normal (Web)"/>
    <w:basedOn w:val="Normal"/>
    <w:uiPriority w:val="99"/>
    <w:unhideWhenUsed/>
    <w:rsid w:val="007136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5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55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07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66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8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86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4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4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5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84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54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229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emf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348DE-CAFA-CB49-93CA-13461EE7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460</Words>
  <Characters>2624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Ryan Miles</cp:lastModifiedBy>
  <cp:revision>3</cp:revision>
  <cp:lastPrinted>2016-11-14T14:41:00Z</cp:lastPrinted>
  <dcterms:created xsi:type="dcterms:W3CDTF">2016-11-14T14:40:00Z</dcterms:created>
  <dcterms:modified xsi:type="dcterms:W3CDTF">2016-11-14T14:41:00Z</dcterms:modified>
</cp:coreProperties>
</file>